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pPr>
      <w:r w:rsidDel="00000000" w:rsidR="00000000" w:rsidRPr="00000000">
        <w:rPr>
          <w:rtl w:val="0"/>
        </w:rPr>
      </w:r>
    </w:p>
    <w:p w:rsidR="00000000" w:rsidDel="00000000" w:rsidP="00000000" w:rsidRDefault="00000000" w:rsidRPr="00000000" w14:paraId="00000002">
      <w:pPr>
        <w:spacing w:before="240" w:lineRule="auto"/>
        <w:ind w:left="100" w:right="100" w:firstLine="0"/>
        <w:jc w:val="center"/>
        <w:rPr>
          <w:sz w:val="18"/>
          <w:szCs w:val="18"/>
        </w:rPr>
      </w:pPr>
      <w:r w:rsidDel="00000000" w:rsidR="00000000" w:rsidRPr="00000000">
        <w:rPr>
          <w:b w:val="1"/>
          <w:sz w:val="18"/>
          <w:szCs w:val="18"/>
          <w:rtl w:val="0"/>
        </w:rPr>
        <w:t xml:space="preserve">FORMALIZACIÓN LEGAL</w:t>
      </w:r>
      <w:r w:rsidDel="00000000" w:rsidR="00000000" w:rsidRPr="00000000">
        <w:rPr>
          <w:rtl w:val="0"/>
        </w:rPr>
      </w:r>
    </w:p>
    <w:p w:rsidR="00000000" w:rsidDel="00000000" w:rsidP="00000000" w:rsidRDefault="00000000" w:rsidRPr="00000000" w14:paraId="00000003">
      <w:pPr>
        <w:spacing w:after="240" w:before="240" w:line="360" w:lineRule="auto"/>
        <w:jc w:val="center"/>
        <w:rPr>
          <w:sz w:val="18"/>
          <w:szCs w:val="18"/>
        </w:rPr>
      </w:pP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rPr>
          <w:sz w:val="18"/>
          <w:szCs w:val="18"/>
        </w:rPr>
      </w:pPr>
      <w:r w:rsidDel="00000000" w:rsidR="00000000" w:rsidRPr="00000000">
        <w:rPr>
          <w:rtl w:val="0"/>
        </w:rPr>
      </w:r>
    </w:p>
    <w:p w:rsidR="00000000" w:rsidDel="00000000" w:rsidP="00000000" w:rsidRDefault="00000000" w:rsidRPr="00000000" w14:paraId="00000006">
      <w:pPr>
        <w:rPr>
          <w:sz w:val="18"/>
          <w:szCs w:val="18"/>
        </w:rPr>
      </w:pPr>
      <w:r w:rsidDel="00000000" w:rsidR="00000000" w:rsidRPr="00000000">
        <w:rPr>
          <w:rtl w:val="0"/>
        </w:rPr>
      </w:r>
    </w:p>
    <w:tbl>
      <w:tblPr>
        <w:tblStyle w:val="Table1"/>
        <w:tblW w:w="10796.999999999998" w:type="dxa"/>
        <w:jc w:val="left"/>
        <w:tblInd w:w="0.0" w:type="dxa"/>
        <w:tblLayout w:type="fixed"/>
        <w:tblLook w:val="0600"/>
      </w:tblPr>
      <w:tblGrid>
        <w:gridCol w:w="1821"/>
        <w:gridCol w:w="257"/>
        <w:gridCol w:w="419"/>
        <w:gridCol w:w="1602"/>
        <w:gridCol w:w="588"/>
        <w:gridCol w:w="365"/>
        <w:gridCol w:w="332"/>
        <w:gridCol w:w="242"/>
        <w:gridCol w:w="364"/>
        <w:gridCol w:w="278"/>
        <w:gridCol w:w="1011"/>
        <w:gridCol w:w="289"/>
        <w:gridCol w:w="799"/>
        <w:gridCol w:w="1163"/>
        <w:gridCol w:w="455"/>
        <w:gridCol w:w="206"/>
        <w:gridCol w:w="206"/>
        <w:gridCol w:w="400"/>
        <w:tblGridChange w:id="0">
          <w:tblGrid>
            <w:gridCol w:w="1821"/>
            <w:gridCol w:w="257"/>
            <w:gridCol w:w="419"/>
            <w:gridCol w:w="1602"/>
            <w:gridCol w:w="588"/>
            <w:gridCol w:w="365"/>
            <w:gridCol w:w="332"/>
            <w:gridCol w:w="242"/>
            <w:gridCol w:w="364"/>
            <w:gridCol w:w="278"/>
            <w:gridCol w:w="1011"/>
            <w:gridCol w:w="289"/>
            <w:gridCol w:w="799"/>
            <w:gridCol w:w="1163"/>
            <w:gridCol w:w="455"/>
            <w:gridCol w:w="206"/>
            <w:gridCol w:w="206"/>
            <w:gridCol w:w="400"/>
          </w:tblGrid>
        </w:tblGridChange>
      </w:tblGrid>
      <w:tr>
        <w:trPr>
          <w:cantSplit w:val="0"/>
          <w:trHeight w:val="1040" w:hRule="atLeast"/>
          <w:tblHeader w:val="0"/>
        </w:trPr>
        <w:tc>
          <w:tcPr>
            <w:gridSpan w:val="6"/>
            <w:tcBorders>
              <w:top w:color="5b9bd5" w:space="0" w:sz="8"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07">
            <w:pPr>
              <w:spacing w:before="240" w:lineRule="auto"/>
              <w:ind w:left="100" w:right="100" w:firstLine="0"/>
              <w:jc w:val="center"/>
              <w:rPr>
                <w:b w:val="1"/>
                <w:sz w:val="18"/>
                <w:szCs w:val="18"/>
              </w:rPr>
            </w:pPr>
            <w:r w:rsidDel="00000000" w:rsidR="00000000" w:rsidRPr="00000000">
              <w:rPr>
                <w:b w:val="1"/>
                <w:sz w:val="18"/>
                <w:szCs w:val="18"/>
                <w:rtl w:val="0"/>
              </w:rPr>
              <w:t xml:space="preserve">PLANTILLA N° 1</w:t>
            </w:r>
          </w:p>
          <w:p w:rsidR="00000000" w:rsidDel="00000000" w:rsidP="00000000" w:rsidRDefault="00000000" w:rsidRPr="00000000" w14:paraId="00000008">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gridSpan w:val="9"/>
            <w:vMerge w:val="restart"/>
            <w:tcBorders>
              <w:top w:color="4472c4" w:space="0" w:sz="18"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0E">
            <w:pPr>
              <w:ind w:left="100" w:right="100" w:firstLine="0"/>
              <w:rPr>
                <w:sz w:val="18"/>
                <w:szCs w:val="18"/>
              </w:rPr>
            </w:pPr>
            <w:r w:rsidDel="00000000" w:rsidR="00000000" w:rsidRPr="00000000">
              <w:rPr>
                <w:rtl w:val="0"/>
              </w:rPr>
            </w:r>
          </w:p>
        </w:tc>
        <w:tc>
          <w:tcPr>
            <w:gridSpan w:val="3"/>
            <w:shd w:fill="auto" w:val="clear"/>
          </w:tcPr>
          <w:p w:rsidR="00000000" w:rsidDel="00000000" w:rsidP="00000000" w:rsidRDefault="00000000" w:rsidRPr="00000000" w14:paraId="00000017">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100" w:hRule="atLeast"/>
          <w:tblHeader w:val="0"/>
        </w:trPr>
        <w:tc>
          <w:tcPr>
            <w:gridSpan w:val="6"/>
            <w:tcBorders>
              <w:top w:color="4472c4" w:space="0" w:sz="18"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1A">
            <w:pPr>
              <w:spacing w:before="240" w:lineRule="auto"/>
              <w:ind w:left="100" w:right="100" w:firstLine="0"/>
              <w:jc w:val="center"/>
              <w:rPr>
                <w:b w:val="1"/>
                <w:sz w:val="18"/>
                <w:szCs w:val="18"/>
              </w:rPr>
            </w:pPr>
            <w:r w:rsidDel="00000000" w:rsidR="00000000" w:rsidRPr="00000000">
              <w:rPr>
                <w:b w:val="1"/>
                <w:sz w:val="18"/>
                <w:szCs w:val="18"/>
                <w:rtl w:val="0"/>
              </w:rPr>
              <w:t xml:space="preserve">FORMATO PARA ESTABLECER LOS ELEMENTOS MÁS IMPORTANTES DE LOS ESTATUTOS PARA LA CONSTITUCIÓN LEGAL DE LA SOCIEDAD</w:t>
            </w:r>
          </w:p>
        </w:tc>
        <w:tc>
          <w:tcPr>
            <w:gridSpan w:val="9"/>
            <w:vMerge w:val="continue"/>
            <w:tcBorders>
              <w:top w:color="4472c4" w:space="0" w:sz="18"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gridSpan w:val="3"/>
            <w:shd w:fill="auto" w:val="clear"/>
          </w:tcPr>
          <w:p w:rsidR="00000000" w:rsidDel="00000000" w:rsidP="00000000" w:rsidRDefault="00000000" w:rsidRPr="00000000" w14:paraId="00000029">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800" w:hRule="atLeast"/>
          <w:tblHeader w:val="0"/>
        </w:trPr>
        <w:tc>
          <w:tcPr>
            <w:gridSpan w:val="1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2C">
            <w:pPr>
              <w:spacing w:before="240" w:lineRule="auto"/>
              <w:ind w:left="100" w:right="100" w:firstLine="0"/>
              <w:jc w:val="both"/>
              <w:rPr>
                <w:sz w:val="24"/>
                <w:szCs w:val="24"/>
              </w:rPr>
            </w:pPr>
            <w:r w:rsidDel="00000000" w:rsidR="00000000" w:rsidRPr="00000000">
              <w:rPr>
                <w:sz w:val="24"/>
                <w:szCs w:val="24"/>
                <w:rtl w:val="0"/>
              </w:rPr>
              <w:t xml:space="preserve">Expresen sucintamente cinco (5) razones con constituyan una ventaja para haber seleccionado la sociedad SAS como el tipo societario más adecuado a su modelo de negocio</w:t>
            </w:r>
          </w:p>
        </w:tc>
        <w:tc>
          <w:tcPr>
            <w:gridSpan w:val="3"/>
            <w:shd w:fill="auto" w:val="clear"/>
          </w:tcPr>
          <w:p w:rsidR="00000000" w:rsidDel="00000000" w:rsidP="00000000" w:rsidRDefault="00000000" w:rsidRPr="00000000" w14:paraId="0000003B">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4100" w:hRule="atLeast"/>
          <w:tblHeader w:val="0"/>
        </w:trPr>
        <w:tc>
          <w:tcPr>
            <w:gridSpan w:val="1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3E">
            <w:pPr>
              <w:spacing w:before="240" w:lineRule="auto"/>
              <w:ind w:left="100" w:right="100" w:firstLine="0"/>
              <w:rPr>
                <w:sz w:val="24"/>
                <w:szCs w:val="24"/>
              </w:rPr>
            </w:pPr>
            <w:r w:rsidDel="00000000" w:rsidR="00000000" w:rsidRPr="00000000">
              <w:rPr>
                <w:sz w:val="24"/>
                <w:szCs w:val="24"/>
                <w:rtl w:val="0"/>
              </w:rPr>
              <w:t xml:space="preserve">Razones:</w:t>
            </w:r>
          </w:p>
          <w:p w:rsidR="00000000" w:rsidDel="00000000" w:rsidP="00000000" w:rsidRDefault="00000000" w:rsidRPr="00000000" w14:paraId="0000003F">
            <w:pPr>
              <w:spacing w:after="240" w:before="240" w:lineRule="auto"/>
              <w:rPr>
                <w:sz w:val="24"/>
                <w:szCs w:val="24"/>
              </w:rPr>
            </w:pPr>
            <w:r w:rsidDel="00000000" w:rsidR="00000000" w:rsidRPr="00000000">
              <w:rPr>
                <w:sz w:val="24"/>
                <w:szCs w:val="24"/>
                <w:rtl w:val="0"/>
              </w:rPr>
              <w:t xml:space="preserve">1.  Autonomía para estipular libremente las normas que más se ajusten al negocio.</w:t>
            </w:r>
          </w:p>
          <w:p w:rsidR="00000000" w:rsidDel="00000000" w:rsidP="00000000" w:rsidRDefault="00000000" w:rsidRPr="00000000" w14:paraId="00000040">
            <w:pPr>
              <w:spacing w:after="240" w:before="240" w:lineRule="auto"/>
              <w:rPr>
                <w:sz w:val="24"/>
                <w:szCs w:val="24"/>
              </w:rPr>
            </w:pPr>
            <w:r w:rsidDel="00000000" w:rsidR="00000000" w:rsidRPr="00000000">
              <w:rPr>
                <w:sz w:val="24"/>
                <w:szCs w:val="24"/>
                <w:rtl w:val="0"/>
              </w:rPr>
              <w:t xml:space="preserve">2.  Costos o gastos de constitución (igual a cero)</w:t>
            </w:r>
          </w:p>
          <w:p w:rsidR="00000000" w:rsidDel="00000000" w:rsidP="00000000" w:rsidRDefault="00000000" w:rsidRPr="00000000" w14:paraId="00000041">
            <w:pPr>
              <w:spacing w:after="240" w:before="240" w:lineRule="auto"/>
              <w:rPr>
                <w:sz w:val="24"/>
                <w:szCs w:val="24"/>
              </w:rPr>
            </w:pPr>
            <w:r w:rsidDel="00000000" w:rsidR="00000000" w:rsidRPr="00000000">
              <w:rPr>
                <w:sz w:val="24"/>
                <w:szCs w:val="24"/>
                <w:rtl w:val="0"/>
              </w:rPr>
              <w:t xml:space="preserve">3.  Fácil inscripción al Registro Público de la Propiedad y del Comercio (RPPC)</w:t>
            </w:r>
          </w:p>
          <w:p w:rsidR="00000000" w:rsidDel="00000000" w:rsidP="00000000" w:rsidRDefault="00000000" w:rsidRPr="00000000" w14:paraId="00000042">
            <w:pPr>
              <w:spacing w:after="240" w:before="240" w:lineRule="auto"/>
              <w:rPr>
                <w:sz w:val="24"/>
                <w:szCs w:val="24"/>
              </w:rPr>
            </w:pPr>
            <w:r w:rsidDel="00000000" w:rsidR="00000000" w:rsidRPr="00000000">
              <w:rPr>
                <w:sz w:val="24"/>
                <w:szCs w:val="24"/>
                <w:rtl w:val="0"/>
              </w:rPr>
              <w:t xml:space="preserve">4.  Permite que una persona sea el único accionista de una sociedad</w:t>
            </w:r>
          </w:p>
          <w:p w:rsidR="00000000" w:rsidDel="00000000" w:rsidP="00000000" w:rsidRDefault="00000000" w:rsidRPr="00000000" w14:paraId="00000043">
            <w:pPr>
              <w:spacing w:after="240" w:before="240" w:lineRule="auto"/>
              <w:rPr>
                <w:sz w:val="24"/>
                <w:szCs w:val="24"/>
              </w:rPr>
            </w:pPr>
            <w:r w:rsidDel="00000000" w:rsidR="00000000" w:rsidRPr="00000000">
              <w:rPr>
                <w:sz w:val="24"/>
                <w:szCs w:val="24"/>
                <w:rtl w:val="0"/>
              </w:rPr>
              <w:t xml:space="preserve">5.  Estructura flexible de capital (Capital social mínimo bajo)</w:t>
            </w:r>
          </w:p>
        </w:tc>
        <w:tc>
          <w:tcPr>
            <w:gridSpan w:val="3"/>
            <w:shd w:fill="auto" w:val="clear"/>
          </w:tcPr>
          <w:p w:rsidR="00000000" w:rsidDel="00000000" w:rsidP="00000000" w:rsidRDefault="00000000" w:rsidRPr="00000000" w14:paraId="00000052">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65"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55">
            <w:pPr>
              <w:spacing w:before="240" w:lineRule="auto"/>
              <w:ind w:left="100" w:right="100" w:firstLine="0"/>
              <w:jc w:val="both"/>
              <w:rPr>
                <w:sz w:val="18"/>
                <w:szCs w:val="18"/>
              </w:rPr>
            </w:pPr>
            <w:r w:rsidDel="00000000" w:rsidR="00000000" w:rsidRPr="00000000">
              <w:rPr>
                <w:sz w:val="18"/>
                <w:szCs w:val="18"/>
                <w:rtl w:val="0"/>
              </w:rPr>
              <w:t xml:space="preserve">1. ACCIONISTAS.</w:t>
            </w:r>
          </w:p>
          <w:p w:rsidR="00000000" w:rsidDel="00000000" w:rsidP="00000000" w:rsidRDefault="00000000" w:rsidRPr="00000000" w14:paraId="00000056">
            <w:pPr>
              <w:spacing w:before="240" w:lineRule="auto"/>
              <w:ind w:left="100" w:right="10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57">
            <w:pPr>
              <w:spacing w:before="240" w:lineRule="auto"/>
              <w:ind w:left="720" w:right="100" w:hanging="620"/>
              <w:jc w:val="both"/>
              <w:rPr>
                <w:sz w:val="18"/>
                <w:szCs w:val="18"/>
              </w:rPr>
            </w:pPr>
            <w:r w:rsidDel="00000000" w:rsidR="00000000" w:rsidRPr="00000000">
              <w:rPr>
                <w:sz w:val="18"/>
                <w:szCs w:val="18"/>
                <w:rtl w:val="0"/>
              </w:rPr>
              <w:t xml:space="preserve"> </w:t>
            </w:r>
          </w:p>
        </w:tc>
        <w:tc>
          <w:tcPr>
            <w:gridSpan w:val="5"/>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059">
            <w:pPr>
              <w:spacing w:before="240" w:lineRule="auto"/>
              <w:ind w:left="100" w:right="100" w:firstLine="0"/>
              <w:jc w:val="center"/>
              <w:rPr>
                <w:sz w:val="18"/>
                <w:szCs w:val="18"/>
              </w:rPr>
            </w:pPr>
            <w:r w:rsidDel="00000000" w:rsidR="00000000" w:rsidRPr="00000000">
              <w:rPr>
                <w:sz w:val="18"/>
                <w:szCs w:val="18"/>
                <w:rtl w:val="0"/>
              </w:rPr>
              <w:t xml:space="preserve">NOMBRE</w:t>
            </w:r>
          </w:p>
        </w:tc>
        <w:tc>
          <w:tcPr>
            <w:gridSpan w:val="8"/>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05E">
            <w:pPr>
              <w:spacing w:before="240" w:lineRule="auto"/>
              <w:ind w:left="100" w:right="100" w:firstLine="0"/>
              <w:jc w:val="center"/>
              <w:rPr>
                <w:sz w:val="18"/>
                <w:szCs w:val="18"/>
              </w:rPr>
            </w:pPr>
            <w:r w:rsidDel="00000000" w:rsidR="00000000" w:rsidRPr="00000000">
              <w:rPr>
                <w:sz w:val="18"/>
                <w:szCs w:val="18"/>
                <w:rtl w:val="0"/>
              </w:rPr>
              <w:t xml:space="preserve">CÉDULA No</w:t>
            </w:r>
          </w:p>
        </w:tc>
        <w:tc>
          <w:tcPr>
            <w:gridSpan w:val="3"/>
            <w:shd w:fill="auto" w:val="clear"/>
          </w:tcPr>
          <w:p w:rsidR="00000000" w:rsidDel="00000000" w:rsidP="00000000" w:rsidRDefault="00000000" w:rsidRPr="00000000" w14:paraId="00000066">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0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6B">
            <w:pPr>
              <w:spacing w:before="240" w:lineRule="auto"/>
              <w:ind w:right="100"/>
              <w:rPr>
                <w:sz w:val="24"/>
                <w:szCs w:val="24"/>
              </w:rPr>
            </w:pPr>
            <w:r w:rsidDel="00000000" w:rsidR="00000000" w:rsidRPr="00000000">
              <w:rPr>
                <w:sz w:val="24"/>
                <w:szCs w:val="24"/>
                <w:rtl w:val="0"/>
              </w:rPr>
              <w:t xml:space="preserve">Rosa Palacio Montoya </w:t>
            </w:r>
          </w:p>
        </w:tc>
        <w:tc>
          <w:tcPr>
            <w:gridSpan w:val="8"/>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70">
            <w:pPr>
              <w:spacing w:before="240" w:lineRule="auto"/>
              <w:ind w:left="100" w:right="100" w:firstLine="0"/>
              <w:jc w:val="center"/>
              <w:rPr>
                <w:sz w:val="24"/>
                <w:szCs w:val="24"/>
              </w:rPr>
            </w:pPr>
            <w:r w:rsidDel="00000000" w:rsidR="00000000" w:rsidRPr="00000000">
              <w:rPr>
                <w:sz w:val="24"/>
                <w:szCs w:val="24"/>
                <w:rtl w:val="0"/>
              </w:rPr>
              <w:t xml:space="preserve">43104418 </w:t>
            </w:r>
          </w:p>
        </w:tc>
        <w:tc>
          <w:tcPr>
            <w:gridSpan w:val="3"/>
            <w:shd w:fill="auto" w:val="clear"/>
          </w:tcPr>
          <w:p w:rsidR="00000000" w:rsidDel="00000000" w:rsidP="00000000" w:rsidRDefault="00000000" w:rsidRPr="00000000" w14:paraId="00000078">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2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7D">
            <w:pPr>
              <w:spacing w:before="240" w:lineRule="auto"/>
              <w:ind w:right="100"/>
              <w:rPr>
                <w:sz w:val="24"/>
                <w:szCs w:val="24"/>
              </w:rPr>
            </w:pPr>
            <w:r w:rsidDel="00000000" w:rsidR="00000000" w:rsidRPr="00000000">
              <w:rPr>
                <w:sz w:val="24"/>
                <w:szCs w:val="24"/>
                <w:rtl w:val="0"/>
              </w:rPr>
              <w:t xml:space="preserve">Edith Palacio Montoya</w:t>
            </w:r>
          </w:p>
        </w:tc>
        <w:tc>
          <w:tcPr>
            <w:gridSpan w:val="8"/>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82">
            <w:pPr>
              <w:spacing w:before="240" w:lineRule="auto"/>
              <w:ind w:left="100" w:right="100" w:firstLine="0"/>
              <w:jc w:val="center"/>
              <w:rPr>
                <w:sz w:val="24"/>
                <w:szCs w:val="24"/>
              </w:rPr>
            </w:pPr>
            <w:r w:rsidDel="00000000" w:rsidR="00000000" w:rsidRPr="00000000">
              <w:rPr>
                <w:sz w:val="24"/>
                <w:szCs w:val="24"/>
                <w:rtl w:val="0"/>
              </w:rPr>
              <w:t xml:space="preserve">1017123281 </w:t>
            </w:r>
          </w:p>
        </w:tc>
        <w:tc>
          <w:tcPr>
            <w:gridSpan w:val="3"/>
            <w:shd w:fill="auto" w:val="clear"/>
          </w:tcPr>
          <w:p w:rsidR="00000000" w:rsidDel="00000000" w:rsidP="00000000" w:rsidRDefault="00000000" w:rsidRPr="00000000" w14:paraId="0000008A">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2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8F">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8"/>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94">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09C">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2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A1">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8"/>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A6">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0AE">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2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B3">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8"/>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B8">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0C0">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340" w:hRule="atLeast"/>
          <w:tblHeader w:val="0"/>
        </w:trPr>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C3">
            <w:pPr>
              <w:spacing w:before="240" w:lineRule="auto"/>
              <w:ind w:left="100" w:right="100" w:firstLine="0"/>
              <w:rPr>
                <w:sz w:val="18"/>
                <w:szCs w:val="18"/>
              </w:rPr>
            </w:pPr>
            <w:r w:rsidDel="00000000" w:rsidR="00000000" w:rsidRPr="00000000">
              <w:rPr>
                <w:sz w:val="18"/>
                <w:szCs w:val="18"/>
                <w:rtl w:val="0"/>
              </w:rPr>
              <w:t xml:space="preserve">2.NOMBRE DE LA SOCIEDAD (Debe estar seguida de las letras S.A.S.)</w:t>
            </w:r>
          </w:p>
        </w:tc>
        <w:tc>
          <w:tcPr>
            <w:gridSpan w:val="1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C5">
            <w:pPr>
              <w:spacing w:before="240" w:lineRule="auto"/>
              <w:ind w:left="100" w:right="100" w:firstLine="0"/>
              <w:jc w:val="center"/>
              <w:rPr>
                <w:sz w:val="18"/>
                <w:szCs w:val="18"/>
              </w:rPr>
            </w:pPr>
            <w:r w:rsidDel="00000000" w:rsidR="00000000" w:rsidRPr="00000000">
              <w:rPr>
                <w:sz w:val="18"/>
                <w:szCs w:val="18"/>
                <w:rtl w:val="0"/>
              </w:rPr>
              <w:t xml:space="preserve">ECOTIENDA MONTEVERDE S.A.S</w:t>
            </w:r>
          </w:p>
        </w:tc>
        <w:tc>
          <w:tcPr>
            <w:gridSpan w:val="3"/>
            <w:shd w:fill="auto" w:val="clear"/>
          </w:tcPr>
          <w:p w:rsidR="00000000" w:rsidDel="00000000" w:rsidP="00000000" w:rsidRDefault="00000000" w:rsidRPr="00000000" w14:paraId="000000D2">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120" w:hRule="atLeast"/>
          <w:tblHeader w:val="0"/>
        </w:trPr>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D5">
            <w:pPr>
              <w:spacing w:before="240" w:lineRule="auto"/>
              <w:ind w:left="100" w:right="100" w:firstLine="0"/>
              <w:rPr>
                <w:sz w:val="18"/>
                <w:szCs w:val="18"/>
              </w:rPr>
            </w:pPr>
            <w:r w:rsidDel="00000000" w:rsidR="00000000" w:rsidRPr="00000000">
              <w:rPr>
                <w:sz w:val="18"/>
                <w:szCs w:val="18"/>
                <w:rtl w:val="0"/>
              </w:rPr>
              <w:t xml:space="preserve">3.DETERMINE EL DOMICILIO PRINCIPAL DE LA SOCIEDAD Y SU DIRECCIÓN PARA RECIBIR NOTIFICACIONES JUDICIALES. (Deben precisar si la sociedad tendrá o podrá crear sucursales o agencias en otros lugares del país o del exterior y qué órgano de la sociedad será el competente para autorizarlo.</w:t>
            </w:r>
          </w:p>
        </w:tc>
        <w:tc>
          <w:tcPr>
            <w:gridSpan w:val="1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D7">
            <w:pPr>
              <w:spacing w:before="240" w:lineRule="auto"/>
              <w:ind w:left="100" w:right="100" w:firstLine="0"/>
              <w:jc w:val="center"/>
              <w:rPr>
                <w:sz w:val="18"/>
                <w:szCs w:val="18"/>
              </w:rPr>
            </w:pPr>
            <w:r w:rsidDel="00000000" w:rsidR="00000000" w:rsidRPr="00000000">
              <w:rPr>
                <w:sz w:val="18"/>
                <w:szCs w:val="18"/>
                <w:rtl w:val="0"/>
              </w:rPr>
              <w:t xml:space="preserve">ECOTIENDA MONTEVERDE S.A.S.  Cumplirá el desempeño de su actividad en el Municipio de Bello, Departamento de Antioquia, República de Colombia.  Su funcionamiento y extinción se rigen por la Ley colombiana que es, por lo tanto, la de su nacionalidad.</w:t>
            </w:r>
          </w:p>
          <w:p w:rsidR="00000000" w:rsidDel="00000000" w:rsidP="00000000" w:rsidRDefault="00000000" w:rsidRPr="00000000" w14:paraId="000000D8">
            <w:pPr>
              <w:spacing w:before="240" w:lineRule="auto"/>
              <w:ind w:left="100" w:right="100" w:firstLine="0"/>
              <w:jc w:val="center"/>
              <w:rPr>
                <w:sz w:val="18"/>
                <w:szCs w:val="18"/>
              </w:rPr>
            </w:pPr>
            <w:r w:rsidDel="00000000" w:rsidR="00000000" w:rsidRPr="00000000">
              <w:rPr>
                <w:sz w:val="18"/>
                <w:szCs w:val="18"/>
                <w:rtl w:val="0"/>
              </w:rPr>
              <w:t xml:space="preserve">El gerente de la sociedad podrá autorizar el establecimiento de sucursales y agencias en cualquier sitio dentro o fuera del país.  En cada uno de los lugares en donde se establezca una sucursal se entiende que queda existente un domicilio secundario de la Sociedad.</w:t>
            </w:r>
          </w:p>
          <w:p w:rsidR="00000000" w:rsidDel="00000000" w:rsidP="00000000" w:rsidRDefault="00000000" w:rsidRPr="00000000" w14:paraId="000000D9">
            <w:pPr>
              <w:spacing w:before="240" w:lineRule="auto"/>
              <w:ind w:left="100" w:right="100" w:firstLine="0"/>
              <w:jc w:val="center"/>
              <w:rPr>
                <w:sz w:val="18"/>
                <w:szCs w:val="18"/>
              </w:rPr>
            </w:pPr>
            <w:r w:rsidDel="00000000" w:rsidR="00000000" w:rsidRPr="00000000">
              <w:rPr>
                <w:sz w:val="18"/>
                <w:szCs w:val="18"/>
                <w:rtl w:val="0"/>
              </w:rPr>
              <w:t xml:space="preserve">Su dirección para notificaciones judiciales será la CLL 52B # 64- 95 Local 112 Mall.</w:t>
            </w:r>
          </w:p>
        </w:tc>
        <w:tc>
          <w:tcPr>
            <w:gridSpan w:val="3"/>
            <w:shd w:fill="auto" w:val="clear"/>
          </w:tcPr>
          <w:p w:rsidR="00000000" w:rsidDel="00000000" w:rsidP="00000000" w:rsidRDefault="00000000" w:rsidRPr="00000000" w14:paraId="000000E6">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055"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E9">
            <w:pPr>
              <w:spacing w:before="240" w:lineRule="auto"/>
              <w:ind w:left="100" w:right="100" w:firstLine="0"/>
              <w:rPr>
                <w:sz w:val="18"/>
                <w:szCs w:val="18"/>
              </w:rPr>
            </w:pPr>
            <w:r w:rsidDel="00000000" w:rsidR="00000000" w:rsidRPr="00000000">
              <w:rPr>
                <w:sz w:val="18"/>
                <w:szCs w:val="18"/>
                <w:rtl w:val="0"/>
              </w:rPr>
              <w:t xml:space="preserve">4. ESTABLEZCA EL PLAZO DE DURACION DE LA SOCIEDAD, ELIGIENDO SI ES CON PLAZO DEFINIDO O INDEFINIDO</w:t>
            </w:r>
          </w:p>
          <w:p w:rsidR="00000000" w:rsidDel="00000000" w:rsidP="00000000" w:rsidRDefault="00000000" w:rsidRPr="00000000" w14:paraId="000000EA">
            <w:pPr>
              <w:spacing w:before="240" w:lineRule="auto"/>
              <w:ind w:left="100" w:right="10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EB">
            <w:pPr>
              <w:spacing w:before="240" w:lineRule="auto"/>
              <w:ind w:left="100" w:right="100" w:firstLine="0"/>
              <w:jc w:val="both"/>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0ED">
            <w:pPr>
              <w:spacing w:before="240" w:lineRule="auto"/>
              <w:ind w:left="100" w:right="100" w:firstLine="0"/>
              <w:jc w:val="center"/>
              <w:rPr>
                <w:sz w:val="18"/>
                <w:szCs w:val="18"/>
              </w:rPr>
            </w:pPr>
            <w:r w:rsidDel="00000000" w:rsidR="00000000" w:rsidRPr="00000000">
              <w:rPr>
                <w:sz w:val="18"/>
                <w:szCs w:val="18"/>
                <w:rtl w:val="0"/>
              </w:rPr>
              <w:t xml:space="preserve">No DE AÑOS</w:t>
            </w:r>
          </w:p>
        </w:tc>
        <w:tc>
          <w:tcPr>
            <w:gridSpan w:val="9"/>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0F1">
            <w:pPr>
              <w:spacing w:before="240" w:lineRule="auto"/>
              <w:ind w:left="100" w:right="100" w:firstLine="0"/>
              <w:jc w:val="center"/>
              <w:rPr>
                <w:sz w:val="18"/>
                <w:szCs w:val="18"/>
              </w:rPr>
            </w:pPr>
            <w:r w:rsidDel="00000000" w:rsidR="00000000" w:rsidRPr="00000000">
              <w:rPr>
                <w:sz w:val="18"/>
                <w:szCs w:val="18"/>
                <w:rtl w:val="0"/>
              </w:rPr>
              <w:t xml:space="preserve">TÉRMINO INDEFINIDO</w:t>
            </w:r>
          </w:p>
        </w:tc>
        <w:tc>
          <w:tcPr>
            <w:gridSpan w:val="3"/>
            <w:shd w:fill="auto" w:val="clear"/>
          </w:tcPr>
          <w:p w:rsidR="00000000" w:rsidDel="00000000" w:rsidP="00000000" w:rsidRDefault="00000000" w:rsidRPr="00000000" w14:paraId="000000FA">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257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0FF">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9"/>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03">
            <w:pPr>
              <w:spacing w:before="240" w:lineRule="auto"/>
              <w:ind w:left="100" w:right="100" w:firstLine="0"/>
              <w:jc w:val="center"/>
              <w:rPr>
                <w:sz w:val="18"/>
                <w:szCs w:val="18"/>
              </w:rPr>
            </w:pPr>
            <w:r w:rsidDel="00000000" w:rsidR="00000000" w:rsidRPr="00000000">
              <w:rPr>
                <w:sz w:val="18"/>
                <w:szCs w:val="18"/>
                <w:rtl w:val="0"/>
              </w:rPr>
              <w:t xml:space="preserve">La duración de la Sociedad será indefinida.</w:t>
            </w:r>
          </w:p>
        </w:tc>
        <w:tc>
          <w:tcPr>
            <w:gridSpan w:val="3"/>
            <w:shd w:fill="auto" w:val="clear"/>
          </w:tcPr>
          <w:p w:rsidR="00000000" w:rsidDel="00000000" w:rsidP="00000000" w:rsidRDefault="00000000" w:rsidRPr="00000000" w14:paraId="0000010C">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190" w:hRule="atLeast"/>
          <w:tblHeader w:val="0"/>
        </w:trPr>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0F">
            <w:pPr>
              <w:spacing w:before="240" w:lineRule="auto"/>
              <w:ind w:left="100" w:right="100" w:firstLine="0"/>
              <w:rPr>
                <w:sz w:val="20"/>
                <w:szCs w:val="20"/>
              </w:rPr>
            </w:pPr>
            <w:r w:rsidDel="00000000" w:rsidR="00000000" w:rsidRPr="00000000">
              <w:rPr>
                <w:sz w:val="18"/>
                <w:szCs w:val="18"/>
                <w:rtl w:val="0"/>
              </w:rPr>
              <w:t xml:space="preserve">5.DESCRIBA DE MANERA CLARA Y COMPLETA EL OBJETO SOCIAL O LA(S) ACTIVIDAD(ES) PRINCIPALES DE LA SOCIEDAD COMERCIAL Y/O </w:t>
            </w:r>
            <w:r w:rsidDel="00000000" w:rsidR="00000000" w:rsidRPr="00000000">
              <w:rPr>
                <w:b w:val="1"/>
                <w:sz w:val="20"/>
                <w:szCs w:val="20"/>
                <w:rtl w:val="0"/>
              </w:rPr>
              <w:t xml:space="preserve"> </w:t>
            </w:r>
            <w:r w:rsidDel="00000000" w:rsidR="00000000" w:rsidRPr="00000000">
              <w:rPr>
                <w:sz w:val="20"/>
                <w:szCs w:val="20"/>
                <w:rtl w:val="0"/>
              </w:rPr>
              <w:t xml:space="preserve">TENDRÁ</w:t>
            </w:r>
            <w:r w:rsidDel="00000000" w:rsidR="00000000" w:rsidRPr="00000000">
              <w:rPr>
                <w:b w:val="1"/>
                <w:sz w:val="20"/>
                <w:szCs w:val="20"/>
                <w:rtl w:val="0"/>
              </w:rPr>
              <w:t xml:space="preserve"> </w:t>
            </w:r>
            <w:r w:rsidDel="00000000" w:rsidR="00000000" w:rsidRPr="00000000">
              <w:rPr>
                <w:sz w:val="20"/>
                <w:szCs w:val="20"/>
                <w:rtl w:val="0"/>
              </w:rPr>
              <w:t xml:space="preserve">OBJETO SOCIAL INDETERMINADO</w:t>
            </w:r>
          </w:p>
        </w:tc>
        <w:tc>
          <w:tcPr>
            <w:gridSpan w:val="1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11">
            <w:pPr>
              <w:spacing w:before="240" w:lineRule="auto"/>
              <w:ind w:left="100" w:right="100" w:firstLine="0"/>
              <w:jc w:val="both"/>
              <w:rPr>
                <w:sz w:val="18"/>
                <w:szCs w:val="18"/>
              </w:rPr>
            </w:pPr>
            <w:r w:rsidDel="00000000" w:rsidR="00000000" w:rsidRPr="00000000">
              <w:rPr>
                <w:sz w:val="18"/>
                <w:szCs w:val="18"/>
                <w:rtl w:val="0"/>
              </w:rPr>
              <w:t xml:space="preserve">La sociedad tendrá como objeto (s) principal (es), el (los) siguientes:</w:t>
            </w:r>
          </w:p>
          <w:p w:rsidR="00000000" w:rsidDel="00000000" w:rsidP="00000000" w:rsidRDefault="00000000" w:rsidRPr="00000000" w14:paraId="00000112">
            <w:pPr>
              <w:spacing w:before="240" w:lineRule="auto"/>
              <w:ind w:left="100" w:right="100" w:firstLine="0"/>
              <w:jc w:val="both"/>
              <w:rPr>
                <w:sz w:val="18"/>
                <w:szCs w:val="18"/>
              </w:rPr>
            </w:pPr>
            <w:r w:rsidDel="00000000" w:rsidR="00000000" w:rsidRPr="00000000">
              <w:rPr>
                <w:sz w:val="18"/>
                <w:szCs w:val="18"/>
                <w:rtl w:val="0"/>
              </w:rPr>
              <w:t xml:space="preserve">-Procesamiento y comercio al por menor de alimentos (frutas y verduras)</w:t>
            </w:r>
          </w:p>
          <w:p w:rsidR="00000000" w:rsidDel="00000000" w:rsidP="00000000" w:rsidRDefault="00000000" w:rsidRPr="00000000" w14:paraId="00000113">
            <w:pPr>
              <w:spacing w:before="240" w:lineRule="auto"/>
              <w:ind w:left="100" w:right="100" w:firstLine="0"/>
              <w:jc w:val="both"/>
              <w:rPr>
                <w:sz w:val="18"/>
                <w:szCs w:val="18"/>
              </w:rPr>
            </w:pPr>
            <w:r w:rsidDel="00000000" w:rsidR="00000000" w:rsidRPr="00000000">
              <w:rPr>
                <w:sz w:val="18"/>
                <w:szCs w:val="18"/>
                <w:rtl w:val="0"/>
              </w:rPr>
              <w:t xml:space="preserve">Así mismo, podrá realizar las siguientes actividades accesorias, conexas o complementarias:</w:t>
            </w:r>
          </w:p>
          <w:p w:rsidR="00000000" w:rsidDel="00000000" w:rsidP="00000000" w:rsidRDefault="00000000" w:rsidRPr="00000000" w14:paraId="00000114">
            <w:pPr>
              <w:spacing w:before="240" w:lineRule="auto"/>
              <w:ind w:left="100" w:right="100" w:firstLine="0"/>
              <w:jc w:val="both"/>
              <w:rPr>
                <w:sz w:val="18"/>
                <w:szCs w:val="18"/>
              </w:rPr>
            </w:pPr>
            <w:r w:rsidDel="00000000" w:rsidR="00000000" w:rsidRPr="00000000">
              <w:rPr>
                <w:sz w:val="18"/>
                <w:szCs w:val="18"/>
                <w:rtl w:val="0"/>
              </w:rPr>
              <w:t xml:space="preserve">- Cultivos, producción y cosechas de frutas y verduras</w:t>
            </w:r>
          </w:p>
          <w:p w:rsidR="00000000" w:rsidDel="00000000" w:rsidP="00000000" w:rsidRDefault="00000000" w:rsidRPr="00000000" w14:paraId="00000115">
            <w:pPr>
              <w:spacing w:before="240" w:lineRule="auto"/>
              <w:ind w:left="100" w:right="100" w:firstLine="0"/>
              <w:jc w:val="both"/>
              <w:rPr>
                <w:sz w:val="18"/>
                <w:szCs w:val="18"/>
              </w:rPr>
            </w:pPr>
            <w:r w:rsidDel="00000000" w:rsidR="00000000" w:rsidRPr="00000000">
              <w:rPr>
                <w:sz w:val="18"/>
                <w:szCs w:val="18"/>
                <w:rtl w:val="0"/>
              </w:rPr>
              <w:t xml:space="preserve">Además, la sociedad podrá realizar:</w:t>
            </w:r>
          </w:p>
          <w:p w:rsidR="00000000" w:rsidDel="00000000" w:rsidP="00000000" w:rsidRDefault="00000000" w:rsidRPr="00000000" w14:paraId="00000116">
            <w:pPr>
              <w:spacing w:before="240" w:lineRule="auto"/>
              <w:ind w:left="100" w:right="100" w:firstLine="0"/>
              <w:jc w:val="both"/>
              <w:rPr>
                <w:sz w:val="18"/>
                <w:szCs w:val="18"/>
              </w:rPr>
            </w:pPr>
            <w:r w:rsidDel="00000000" w:rsidR="00000000" w:rsidRPr="00000000">
              <w:rPr>
                <w:sz w:val="18"/>
                <w:szCs w:val="18"/>
                <w:rtl w:val="0"/>
              </w:rPr>
              <w:t xml:space="preserve">-La producción y envasado de frutas y otros productos vegetales.</w:t>
            </w:r>
          </w:p>
          <w:p w:rsidR="00000000" w:rsidDel="00000000" w:rsidP="00000000" w:rsidRDefault="00000000" w:rsidRPr="00000000" w14:paraId="00000117">
            <w:pPr>
              <w:spacing w:before="240" w:lineRule="auto"/>
              <w:ind w:left="100" w:right="100" w:firstLine="0"/>
              <w:jc w:val="both"/>
              <w:rPr>
                <w:sz w:val="18"/>
                <w:szCs w:val="18"/>
              </w:rPr>
            </w:pPr>
            <w:r w:rsidDel="00000000" w:rsidR="00000000" w:rsidRPr="00000000">
              <w:rPr>
                <w:sz w:val="18"/>
                <w:szCs w:val="18"/>
                <w:rtl w:val="0"/>
              </w:rPr>
              <w:t xml:space="preserve">-La compra y venta al mayor y menor de frutas y otros productos vegetales.</w:t>
            </w:r>
          </w:p>
          <w:p w:rsidR="00000000" w:rsidDel="00000000" w:rsidP="00000000" w:rsidRDefault="00000000" w:rsidRPr="00000000" w14:paraId="00000118">
            <w:pPr>
              <w:spacing w:before="240" w:lineRule="auto"/>
              <w:ind w:left="100" w:right="100" w:firstLine="0"/>
              <w:jc w:val="both"/>
              <w:rPr>
                <w:sz w:val="18"/>
                <w:szCs w:val="18"/>
              </w:rPr>
            </w:pPr>
            <w:r w:rsidDel="00000000" w:rsidR="00000000" w:rsidRPr="00000000">
              <w:rPr>
                <w:sz w:val="18"/>
                <w:szCs w:val="18"/>
                <w:rtl w:val="0"/>
              </w:rPr>
              <w:t xml:space="preserve">-Otro procesado y conservación de frutas y hortalizas</w:t>
            </w:r>
          </w:p>
          <w:p w:rsidR="00000000" w:rsidDel="00000000" w:rsidP="00000000" w:rsidRDefault="00000000" w:rsidRPr="00000000" w14:paraId="00000119">
            <w:pPr>
              <w:spacing w:before="240" w:lineRule="auto"/>
              <w:ind w:left="100" w:right="100" w:firstLine="0"/>
              <w:jc w:val="both"/>
              <w:rPr>
                <w:sz w:val="18"/>
                <w:szCs w:val="18"/>
              </w:rPr>
            </w:pPr>
            <w:r w:rsidDel="00000000" w:rsidR="00000000" w:rsidRPr="00000000">
              <w:rPr>
                <w:sz w:val="18"/>
                <w:szCs w:val="18"/>
                <w:rtl w:val="0"/>
              </w:rPr>
              <w:t xml:space="preserve">-Conservas de frutas y vegetales, mermeladas y zumos</w:t>
            </w:r>
          </w:p>
        </w:tc>
        <w:tc>
          <w:tcPr>
            <w:gridSpan w:val="3"/>
            <w:shd w:fill="auto" w:val="clear"/>
          </w:tcPr>
          <w:p w:rsidR="00000000" w:rsidDel="00000000" w:rsidP="00000000" w:rsidRDefault="00000000" w:rsidRPr="00000000" w14:paraId="00000126">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2315"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29">
            <w:pPr>
              <w:spacing w:before="240" w:lineRule="auto"/>
              <w:ind w:left="100" w:right="100" w:firstLine="0"/>
              <w:rPr>
                <w:sz w:val="18"/>
                <w:szCs w:val="18"/>
              </w:rPr>
            </w:pPr>
            <w:r w:rsidDel="00000000" w:rsidR="00000000" w:rsidRPr="00000000">
              <w:rPr>
                <w:sz w:val="18"/>
                <w:szCs w:val="18"/>
                <w:rtl w:val="0"/>
              </w:rPr>
              <w:t xml:space="preserve">6. DETERMINE EL CAPITAL SOCIAL (Debe diferenciar el capital autorizado, del suscrito y del pagado, ajustado a su unidad de análisis, teniendo en cuenta la diferencia que debe existir entre el autorizado y el suscrito)</w:t>
            </w:r>
          </w:p>
          <w:p w:rsidR="00000000" w:rsidDel="00000000" w:rsidP="00000000" w:rsidRDefault="00000000" w:rsidRPr="00000000" w14:paraId="0000012A">
            <w:pPr>
              <w:spacing w:before="240" w:lineRule="auto"/>
              <w:ind w:left="100" w:right="10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12B">
            <w:pPr>
              <w:spacing w:before="240" w:lineRule="auto"/>
              <w:ind w:left="100" w:right="100" w:firstLine="0"/>
              <w:rPr>
                <w:sz w:val="18"/>
                <w:szCs w:val="18"/>
              </w:rPr>
            </w:pPr>
            <w:r w:rsidDel="00000000" w:rsidR="00000000" w:rsidRPr="00000000">
              <w:rPr>
                <w:sz w:val="18"/>
                <w:szCs w:val="18"/>
                <w:rtl w:val="0"/>
              </w:rPr>
              <w:t xml:space="preserve"> </w:t>
            </w:r>
          </w:p>
        </w:tc>
        <w:tc>
          <w:tcPr>
            <w:gridSpan w:val="2"/>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12D">
            <w:pPr>
              <w:spacing w:before="240" w:lineRule="auto"/>
              <w:ind w:left="100" w:right="100" w:firstLine="0"/>
              <w:jc w:val="both"/>
              <w:rPr>
                <w:b w:val="1"/>
                <w:sz w:val="18"/>
                <w:szCs w:val="18"/>
              </w:rPr>
            </w:pPr>
            <w:r w:rsidDel="00000000" w:rsidR="00000000" w:rsidRPr="00000000">
              <w:rPr>
                <w:b w:val="1"/>
                <w:sz w:val="18"/>
                <w:szCs w:val="18"/>
                <w:rtl w:val="0"/>
              </w:rPr>
              <w:t xml:space="preserve">AUTORIZADO</w:t>
            </w:r>
          </w:p>
          <w:p w:rsidR="00000000" w:rsidDel="00000000" w:rsidP="00000000" w:rsidRDefault="00000000" w:rsidRPr="00000000" w14:paraId="0000012E">
            <w:pPr>
              <w:spacing w:before="240" w:lineRule="auto"/>
              <w:ind w:left="100" w:right="100" w:firstLine="0"/>
              <w:jc w:val="both"/>
              <w:rPr>
                <w:sz w:val="18"/>
                <w:szCs w:val="18"/>
              </w:rPr>
            </w:pPr>
            <w:r w:rsidDel="00000000" w:rsidR="00000000" w:rsidRPr="00000000">
              <w:rPr>
                <w:sz w:val="18"/>
                <w:szCs w:val="18"/>
                <w:rtl w:val="0"/>
              </w:rPr>
              <w:t xml:space="preserve"> </w:t>
            </w:r>
          </w:p>
        </w:tc>
        <w:tc>
          <w:tcPr>
            <w:gridSpan w:val="6"/>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130">
            <w:pPr>
              <w:spacing w:before="240" w:lineRule="auto"/>
              <w:ind w:left="100" w:right="100" w:firstLine="0"/>
              <w:jc w:val="both"/>
              <w:rPr>
                <w:b w:val="1"/>
                <w:sz w:val="18"/>
                <w:szCs w:val="18"/>
              </w:rPr>
            </w:pPr>
            <w:r w:rsidDel="00000000" w:rsidR="00000000" w:rsidRPr="00000000">
              <w:rPr>
                <w:b w:val="1"/>
                <w:sz w:val="18"/>
                <w:szCs w:val="18"/>
                <w:rtl w:val="0"/>
              </w:rPr>
              <w:t xml:space="preserve">SUSCRITO</w:t>
            </w:r>
          </w:p>
          <w:p w:rsidR="00000000" w:rsidDel="00000000" w:rsidP="00000000" w:rsidRDefault="00000000" w:rsidRPr="00000000" w14:paraId="00000131">
            <w:pPr>
              <w:spacing w:before="240" w:lineRule="auto"/>
              <w:ind w:left="100" w:right="100" w:firstLine="0"/>
              <w:jc w:val="both"/>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d5dce4" w:val="clear"/>
          </w:tcPr>
          <w:p w:rsidR="00000000" w:rsidDel="00000000" w:rsidP="00000000" w:rsidRDefault="00000000" w:rsidRPr="00000000" w14:paraId="00000137">
            <w:pPr>
              <w:spacing w:before="240" w:lineRule="auto"/>
              <w:ind w:left="100" w:right="100" w:firstLine="0"/>
              <w:jc w:val="both"/>
              <w:rPr>
                <w:b w:val="1"/>
                <w:sz w:val="18"/>
                <w:szCs w:val="18"/>
              </w:rPr>
            </w:pPr>
            <w:r w:rsidDel="00000000" w:rsidR="00000000" w:rsidRPr="00000000">
              <w:rPr>
                <w:b w:val="1"/>
                <w:sz w:val="18"/>
                <w:szCs w:val="18"/>
                <w:rtl w:val="0"/>
              </w:rPr>
              <w:t xml:space="preserve">PAGADO</w:t>
            </w:r>
          </w:p>
          <w:p w:rsidR="00000000" w:rsidDel="00000000" w:rsidP="00000000" w:rsidRDefault="00000000" w:rsidRPr="00000000" w14:paraId="00000138">
            <w:pPr>
              <w:ind w:left="100" w:right="-260" w:firstLine="0"/>
              <w:jc w:val="both"/>
              <w:rPr>
                <w:sz w:val="18"/>
                <w:szCs w:val="18"/>
              </w:rPr>
            </w:pPr>
            <w:r w:rsidDel="00000000" w:rsidR="00000000" w:rsidRPr="00000000">
              <w:rPr>
                <w:rtl w:val="0"/>
              </w:rPr>
            </w:r>
          </w:p>
        </w:tc>
        <w:tc>
          <w:tcPr>
            <w:gridSpan w:val="3"/>
            <w:shd w:fill="auto" w:val="clear"/>
          </w:tcPr>
          <w:p w:rsidR="00000000" w:rsidDel="00000000" w:rsidP="00000000" w:rsidRDefault="00000000" w:rsidRPr="00000000" w14:paraId="0000013D">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239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42">
            <w:pPr>
              <w:spacing w:before="240" w:lineRule="auto"/>
              <w:ind w:left="100" w:right="100" w:firstLine="0"/>
              <w:rPr>
                <w:sz w:val="18"/>
                <w:szCs w:val="18"/>
              </w:rPr>
            </w:pPr>
            <w:r w:rsidDel="00000000" w:rsidR="00000000" w:rsidRPr="00000000">
              <w:rPr>
                <w:sz w:val="18"/>
                <w:szCs w:val="18"/>
                <w:rtl w:val="0"/>
              </w:rPr>
              <w:t xml:space="preserve">El capital autorizado de la sociedad es de $ 120.000.000</w:t>
            </w:r>
          </w:p>
        </w:tc>
        <w:tc>
          <w:tcPr>
            <w:gridSpan w:val="6"/>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44">
            <w:pPr>
              <w:spacing w:before="240" w:lineRule="auto"/>
              <w:ind w:left="100" w:right="100" w:firstLine="0"/>
              <w:rPr>
                <w:sz w:val="18"/>
                <w:szCs w:val="18"/>
              </w:rPr>
            </w:pPr>
            <w:r w:rsidDel="00000000" w:rsidR="00000000" w:rsidRPr="00000000">
              <w:rPr>
                <w:sz w:val="18"/>
                <w:szCs w:val="18"/>
                <w:rtl w:val="0"/>
              </w:rPr>
              <w:t xml:space="preserve">El capital suscrito de la sociedad es de $ 40.000.000</w:t>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4A">
            <w:pPr>
              <w:spacing w:before="240" w:lineRule="auto"/>
              <w:ind w:left="100" w:right="100" w:firstLine="0"/>
              <w:rPr>
                <w:sz w:val="18"/>
                <w:szCs w:val="18"/>
              </w:rPr>
            </w:pPr>
            <w:r w:rsidDel="00000000" w:rsidR="00000000" w:rsidRPr="00000000">
              <w:rPr>
                <w:sz w:val="18"/>
                <w:szCs w:val="18"/>
                <w:rtl w:val="0"/>
              </w:rPr>
              <w:t xml:space="preserve">El capital pagado de la sociedad es de $ 20.000.000</w:t>
            </w:r>
          </w:p>
        </w:tc>
        <w:tc>
          <w:tcPr>
            <w:gridSpan w:val="3"/>
            <w:shd w:fill="auto" w:val="clear"/>
          </w:tcPr>
          <w:p w:rsidR="00000000" w:rsidDel="00000000" w:rsidP="00000000" w:rsidRDefault="00000000" w:rsidRPr="00000000" w14:paraId="0000014F">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980"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52">
            <w:pPr>
              <w:spacing w:before="240" w:lineRule="auto"/>
              <w:ind w:left="100" w:right="100" w:firstLine="0"/>
              <w:rPr>
                <w:sz w:val="18"/>
                <w:szCs w:val="18"/>
              </w:rPr>
            </w:pPr>
            <w:r w:rsidDel="00000000" w:rsidR="00000000" w:rsidRPr="00000000">
              <w:rPr>
                <w:sz w:val="18"/>
                <w:szCs w:val="18"/>
                <w:rtl w:val="0"/>
              </w:rPr>
              <w:t xml:space="preserve">7. DETERMINE EL NÚMERO DE ACCIONES EN QUE SE DIVIDE EL CAPITAL Y SU VALOR NOMINAL, ASÍ COMO EL TIPO DE ACCIONES QUE LA SOCIEDAD PODRÁ EMITIR.</w:t>
            </w:r>
          </w:p>
          <w:p w:rsidR="00000000" w:rsidDel="00000000" w:rsidP="00000000" w:rsidRDefault="00000000" w:rsidRPr="00000000" w14:paraId="00000153">
            <w:pPr>
              <w:spacing w:before="240" w:lineRule="auto"/>
              <w:ind w:left="100" w:right="10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154">
            <w:pPr>
              <w:spacing w:before="240" w:lineRule="auto"/>
              <w:ind w:left="100" w:right="10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155">
            <w:pPr>
              <w:spacing w:before="240" w:lineRule="auto"/>
              <w:ind w:left="100" w:right="10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156">
            <w:pPr>
              <w:spacing w:before="240" w:lineRule="auto"/>
              <w:ind w:left="100" w:right="100" w:firstLine="0"/>
              <w:rPr>
                <w:sz w:val="18"/>
                <w:szCs w:val="18"/>
              </w:rPr>
            </w:pPr>
            <w:r w:rsidDel="00000000" w:rsidR="00000000" w:rsidRPr="00000000">
              <w:rPr>
                <w:sz w:val="18"/>
                <w:szCs w:val="18"/>
                <w:rtl w:val="0"/>
              </w:rPr>
              <w:t xml:space="preserve"> </w:t>
            </w:r>
          </w:p>
        </w:tc>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58">
            <w:pPr>
              <w:spacing w:before="240" w:lineRule="auto"/>
              <w:ind w:left="100" w:right="100" w:firstLine="0"/>
              <w:rPr>
                <w:sz w:val="18"/>
                <w:szCs w:val="18"/>
              </w:rPr>
            </w:pPr>
            <w:r w:rsidDel="00000000" w:rsidR="00000000" w:rsidRPr="00000000">
              <w:rPr>
                <w:sz w:val="18"/>
                <w:szCs w:val="18"/>
                <w:rtl w:val="0"/>
              </w:rPr>
              <w:t xml:space="preserve">No DE ACCIONES (en que  desean dividir el capital)</w:t>
            </w:r>
          </w:p>
        </w:tc>
        <w:tc>
          <w:tcPr>
            <w:gridSpan w:val="6"/>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5A">
            <w:pPr>
              <w:spacing w:before="240" w:lineRule="auto"/>
              <w:ind w:left="100" w:right="100" w:firstLine="0"/>
              <w:rPr>
                <w:sz w:val="18"/>
                <w:szCs w:val="18"/>
              </w:rPr>
            </w:pPr>
            <w:r w:rsidDel="00000000" w:rsidR="00000000" w:rsidRPr="00000000">
              <w:rPr>
                <w:sz w:val="18"/>
                <w:szCs w:val="18"/>
                <w:rtl w:val="0"/>
              </w:rPr>
              <w:t xml:space="preserve">VALOR NOMINAL (resultado de capital/#acciones)</w:t>
            </w:r>
          </w:p>
        </w:tc>
        <w:tc>
          <w:tcPr>
            <w:vMerge w:val="restart"/>
            <w:tcBorders>
              <w:top w:color="4472c4" w:space="0" w:sz="12" w:val="single"/>
              <w:left w:color="4472c4" w:space="0" w:sz="12" w:val="single"/>
              <w:bottom w:color="4472c4" w:space="0" w:sz="18" w:val="single"/>
              <w:right w:color="4472c4" w:space="0" w:sz="12" w:val="single"/>
            </w:tcBorders>
            <w:shd w:fill="9cc2e5" w:val="clear"/>
            <w:vAlign w:val="bottom"/>
          </w:tcPr>
          <w:p w:rsidR="00000000" w:rsidDel="00000000" w:rsidP="00000000" w:rsidRDefault="00000000" w:rsidRPr="00000000" w14:paraId="00000160">
            <w:pPr>
              <w:spacing w:before="240" w:lineRule="auto"/>
              <w:ind w:left="100" w:right="100" w:firstLine="0"/>
              <w:jc w:val="center"/>
              <w:rPr>
                <w:sz w:val="18"/>
                <w:szCs w:val="18"/>
              </w:rPr>
            </w:pPr>
            <w:r w:rsidDel="00000000" w:rsidR="00000000" w:rsidRPr="00000000">
              <w:rPr>
                <w:sz w:val="18"/>
                <w:szCs w:val="18"/>
                <w:rtl w:val="0"/>
              </w:rPr>
              <w:t xml:space="preserve">Marque X</w:t>
            </w:r>
          </w:p>
        </w:tc>
        <w:tc>
          <w:tcPr>
            <w:gridSpan w:val="4"/>
            <w:vMerge w:val="restart"/>
            <w:tcBorders>
              <w:top w:color="4472c4" w:space="0" w:sz="12" w:val="single"/>
              <w:left w:color="4472c4" w:space="0" w:sz="12" w:val="single"/>
              <w:bottom w:color="4472c4" w:space="0" w:sz="18" w:val="single"/>
              <w:right w:color="4472c4" w:space="0" w:sz="12" w:val="single"/>
            </w:tcBorders>
            <w:shd w:fill="9cc2e5" w:val="clear"/>
            <w:vAlign w:val="bottom"/>
          </w:tcPr>
          <w:p w:rsidR="00000000" w:rsidDel="00000000" w:rsidP="00000000" w:rsidRDefault="00000000" w:rsidRPr="00000000" w14:paraId="00000161">
            <w:pPr>
              <w:spacing w:before="240" w:lineRule="auto"/>
              <w:ind w:left="100" w:right="100" w:firstLine="0"/>
              <w:jc w:val="center"/>
              <w:rPr>
                <w:sz w:val="18"/>
                <w:szCs w:val="18"/>
              </w:rPr>
            </w:pPr>
            <w:r w:rsidDel="00000000" w:rsidR="00000000" w:rsidRPr="00000000">
              <w:rPr>
                <w:sz w:val="18"/>
                <w:szCs w:val="18"/>
                <w:rtl w:val="0"/>
              </w:rPr>
              <w:t xml:space="preserve">CLASE DE ACCIONES</w:t>
            </w:r>
          </w:p>
        </w:tc>
        <w:tc>
          <w:tcPr>
            <w:gridSpan w:val="3"/>
            <w:shd w:fill="auto" w:val="clear"/>
          </w:tcPr>
          <w:p w:rsidR="00000000" w:rsidDel="00000000" w:rsidP="00000000" w:rsidRDefault="00000000" w:rsidRPr="00000000" w14:paraId="00000165">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08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8" w:val="single"/>
              <w:right w:color="4472c4" w:space="0" w:sz="12" w:val="single"/>
            </w:tcBorders>
            <w:shd w:fill="ffffff" w:val="clear"/>
          </w:tcPr>
          <w:p w:rsidR="00000000" w:rsidDel="00000000" w:rsidP="00000000" w:rsidRDefault="00000000" w:rsidRPr="00000000" w14:paraId="0000016A">
            <w:pPr>
              <w:spacing w:before="240" w:lineRule="auto"/>
              <w:ind w:left="100" w:right="100" w:firstLine="0"/>
              <w:rPr>
                <w:sz w:val="18"/>
                <w:szCs w:val="18"/>
              </w:rPr>
            </w:pPr>
            <w:r w:rsidDel="00000000" w:rsidR="00000000" w:rsidRPr="00000000">
              <w:rPr>
                <w:sz w:val="18"/>
                <w:szCs w:val="18"/>
                <w:rtl w:val="0"/>
              </w:rPr>
              <w:t xml:space="preserve">El capital autorizado se divide en 100.000 acciones:</w:t>
            </w:r>
          </w:p>
        </w:tc>
        <w:tc>
          <w:tcPr>
            <w:gridSpan w:val="6"/>
            <w:tcBorders>
              <w:top w:color="4472c4" w:space="0" w:sz="12" w:val="single"/>
              <w:left w:color="4472c4" w:space="0" w:sz="12" w:val="single"/>
              <w:bottom w:color="4472c4" w:space="0" w:sz="18" w:val="single"/>
              <w:right w:color="4472c4" w:space="0" w:sz="12" w:val="single"/>
            </w:tcBorders>
            <w:shd w:fill="ffffff" w:val="clear"/>
          </w:tcPr>
          <w:p w:rsidR="00000000" w:rsidDel="00000000" w:rsidP="00000000" w:rsidRDefault="00000000" w:rsidRPr="00000000" w14:paraId="0000016C">
            <w:pPr>
              <w:spacing w:before="240" w:lineRule="auto"/>
              <w:ind w:left="100" w:right="100" w:firstLine="0"/>
              <w:rPr>
                <w:sz w:val="18"/>
                <w:szCs w:val="18"/>
              </w:rPr>
            </w:pPr>
            <w:r w:rsidDel="00000000" w:rsidR="00000000" w:rsidRPr="00000000">
              <w:rPr>
                <w:sz w:val="18"/>
                <w:szCs w:val="18"/>
                <w:rtl w:val="0"/>
              </w:rPr>
              <w:t xml:space="preserve">El valor nominal de cada acción es de: 4.000</w:t>
            </w:r>
          </w:p>
        </w:tc>
        <w:tc>
          <w:tcPr>
            <w:vMerge w:val="continue"/>
            <w:tcBorders>
              <w:top w:color="4472c4" w:space="0" w:sz="12" w:val="single"/>
              <w:left w:color="4472c4" w:space="0" w:sz="12" w:val="single"/>
              <w:bottom w:color="4472c4" w:space="0" w:sz="18" w:val="single"/>
              <w:right w:color="4472c4" w:space="0" w:sz="12" w:val="single"/>
            </w:tcBorders>
            <w:shd w:fill="9cc2e5" w:val="clear"/>
            <w:vAlign w:val="bottom"/>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4"/>
            <w:vMerge w:val="continue"/>
            <w:tcBorders>
              <w:top w:color="4472c4" w:space="0" w:sz="12" w:val="single"/>
              <w:left w:color="4472c4" w:space="0" w:sz="12" w:val="single"/>
              <w:bottom w:color="4472c4" w:space="0" w:sz="18" w:val="single"/>
              <w:right w:color="4472c4" w:space="0" w:sz="12" w:val="single"/>
            </w:tcBorders>
            <w:shd w:fill="9cc2e5" w:val="clear"/>
            <w:vAlign w:val="bottom"/>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shd w:fill="auto" w:val="clear"/>
          </w:tcPr>
          <w:p w:rsidR="00000000" w:rsidDel="00000000" w:rsidP="00000000" w:rsidRDefault="00000000" w:rsidRPr="00000000" w14:paraId="00000177">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3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restart"/>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7C">
            <w:pPr>
              <w:spacing w:before="240" w:lineRule="auto"/>
              <w:ind w:left="100" w:right="100" w:firstLine="0"/>
              <w:rPr>
                <w:sz w:val="18"/>
                <w:szCs w:val="18"/>
              </w:rPr>
            </w:pPr>
            <w:r w:rsidDel="00000000" w:rsidR="00000000" w:rsidRPr="00000000">
              <w:rPr>
                <w:sz w:val="18"/>
                <w:szCs w:val="18"/>
                <w:rtl w:val="0"/>
              </w:rPr>
              <w:t xml:space="preserve"> </w:t>
            </w:r>
          </w:p>
        </w:tc>
        <w:tc>
          <w:tcPr>
            <w:gridSpan w:val="6"/>
            <w:vMerge w:val="restart"/>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7E">
            <w:pPr>
              <w:spacing w:before="240" w:lineRule="auto"/>
              <w:ind w:left="100" w:right="100" w:firstLine="0"/>
              <w:rPr>
                <w:sz w:val="18"/>
                <w:szCs w:val="18"/>
              </w:rPr>
            </w:pPr>
            <w:r w:rsidDel="00000000" w:rsidR="00000000" w:rsidRPr="00000000">
              <w:rPr>
                <w:sz w:val="18"/>
                <w:szCs w:val="18"/>
                <w:rtl w:val="0"/>
              </w:rPr>
              <w:t xml:space="preserve">TIPO DE ACCIONES</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84">
            <w:pPr>
              <w:spacing w:before="240" w:lineRule="auto"/>
              <w:ind w:left="100" w:right="100" w:firstLine="0"/>
              <w:rPr>
                <w:sz w:val="18"/>
                <w:szCs w:val="18"/>
              </w:rPr>
            </w:pPr>
            <w:r w:rsidDel="00000000" w:rsidR="00000000" w:rsidRPr="00000000">
              <w:rPr>
                <w:sz w:val="18"/>
                <w:szCs w:val="18"/>
                <w:rtl w:val="0"/>
              </w:rPr>
              <w:t xml:space="preserve">X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85">
            <w:pPr>
              <w:spacing w:before="240" w:lineRule="auto"/>
              <w:ind w:left="100" w:right="100" w:firstLine="0"/>
              <w:rPr>
                <w:sz w:val="24"/>
                <w:szCs w:val="24"/>
              </w:rPr>
            </w:pPr>
            <w:r w:rsidDel="00000000" w:rsidR="00000000" w:rsidRPr="00000000">
              <w:rPr>
                <w:sz w:val="24"/>
                <w:szCs w:val="24"/>
                <w:rtl w:val="0"/>
              </w:rPr>
              <w:t xml:space="preserve">Ordinarias</w:t>
            </w:r>
          </w:p>
        </w:tc>
        <w:tc>
          <w:tcPr>
            <w:gridSpan w:val="3"/>
            <w:shd w:fill="auto" w:val="clear"/>
          </w:tcPr>
          <w:p w:rsidR="00000000" w:rsidDel="00000000" w:rsidP="00000000" w:rsidRDefault="00000000" w:rsidRPr="00000000" w14:paraId="00000189">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6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96">
            <w:pPr>
              <w:spacing w:before="240" w:lineRule="auto"/>
              <w:ind w:left="100" w:right="100" w:firstLine="0"/>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97">
            <w:pPr>
              <w:spacing w:before="240" w:lineRule="auto"/>
              <w:ind w:left="100" w:right="100" w:firstLine="0"/>
              <w:rPr>
                <w:sz w:val="24"/>
                <w:szCs w:val="24"/>
              </w:rPr>
            </w:pPr>
            <w:r w:rsidDel="00000000" w:rsidR="00000000" w:rsidRPr="00000000">
              <w:rPr>
                <w:sz w:val="24"/>
                <w:szCs w:val="24"/>
                <w:rtl w:val="0"/>
              </w:rPr>
              <w:t xml:space="preserve">Privilegiadas</w:t>
            </w:r>
          </w:p>
        </w:tc>
        <w:tc>
          <w:tcPr>
            <w:gridSpan w:val="3"/>
            <w:shd w:fill="auto" w:val="clear"/>
          </w:tcPr>
          <w:p w:rsidR="00000000" w:rsidDel="00000000" w:rsidP="00000000" w:rsidRDefault="00000000" w:rsidRPr="00000000" w14:paraId="0000019B">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9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A8">
            <w:pPr>
              <w:spacing w:before="240" w:lineRule="auto"/>
              <w:ind w:left="100" w:right="100" w:firstLine="0"/>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A9">
            <w:pPr>
              <w:spacing w:before="240" w:lineRule="auto"/>
              <w:ind w:left="100" w:right="100" w:firstLine="0"/>
              <w:rPr>
                <w:sz w:val="24"/>
                <w:szCs w:val="24"/>
              </w:rPr>
            </w:pPr>
            <w:r w:rsidDel="00000000" w:rsidR="00000000" w:rsidRPr="00000000">
              <w:rPr>
                <w:sz w:val="24"/>
                <w:szCs w:val="24"/>
                <w:rtl w:val="0"/>
              </w:rPr>
              <w:t xml:space="preserve">Dividendo preferente</w:t>
            </w:r>
          </w:p>
        </w:tc>
        <w:tc>
          <w:tcPr>
            <w:gridSpan w:val="3"/>
            <w:shd w:fill="auto" w:val="clear"/>
          </w:tcPr>
          <w:p w:rsidR="00000000" w:rsidDel="00000000" w:rsidP="00000000" w:rsidRDefault="00000000" w:rsidRPr="00000000" w14:paraId="000001AD">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9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BA">
            <w:pPr>
              <w:spacing w:before="240" w:lineRule="auto"/>
              <w:ind w:left="100" w:right="100" w:firstLine="0"/>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BB">
            <w:pPr>
              <w:spacing w:before="240" w:lineRule="auto"/>
              <w:ind w:left="100" w:right="100" w:firstLine="0"/>
              <w:rPr>
                <w:sz w:val="24"/>
                <w:szCs w:val="24"/>
              </w:rPr>
            </w:pPr>
            <w:r w:rsidDel="00000000" w:rsidR="00000000" w:rsidRPr="00000000">
              <w:rPr>
                <w:sz w:val="24"/>
                <w:szCs w:val="24"/>
                <w:rtl w:val="0"/>
              </w:rPr>
              <w:t xml:space="preserve">De pago</w:t>
            </w:r>
          </w:p>
        </w:tc>
        <w:tc>
          <w:tcPr>
            <w:gridSpan w:val="3"/>
            <w:shd w:fill="auto" w:val="clear"/>
          </w:tcPr>
          <w:p w:rsidR="00000000" w:rsidDel="00000000" w:rsidP="00000000" w:rsidRDefault="00000000" w:rsidRPr="00000000" w14:paraId="000001BF">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9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vMerge w:val="continue"/>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CC">
            <w:pPr>
              <w:spacing w:before="240" w:lineRule="auto"/>
              <w:ind w:left="100" w:right="100" w:firstLine="0"/>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CD">
            <w:pPr>
              <w:spacing w:before="240" w:lineRule="auto"/>
              <w:ind w:left="100" w:right="100" w:firstLine="0"/>
              <w:rPr>
                <w:sz w:val="24"/>
                <w:szCs w:val="24"/>
              </w:rPr>
            </w:pPr>
            <w:r w:rsidDel="00000000" w:rsidR="00000000" w:rsidRPr="00000000">
              <w:rPr>
                <w:sz w:val="24"/>
                <w:szCs w:val="24"/>
                <w:rtl w:val="0"/>
              </w:rPr>
              <w:t xml:space="preserve">Dividendo fijo Anual</w:t>
            </w:r>
          </w:p>
        </w:tc>
        <w:tc>
          <w:tcPr>
            <w:gridSpan w:val="3"/>
            <w:shd w:fill="auto" w:val="clear"/>
          </w:tcPr>
          <w:p w:rsidR="00000000" w:rsidDel="00000000" w:rsidP="00000000" w:rsidRDefault="00000000" w:rsidRPr="00000000" w14:paraId="000001D1">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425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D6">
            <w:pPr>
              <w:spacing w:before="240" w:lineRule="auto"/>
              <w:ind w:left="100" w:right="100" w:firstLine="0"/>
              <w:rPr>
                <w:sz w:val="20"/>
                <w:szCs w:val="20"/>
              </w:rPr>
            </w:pPr>
            <w:r w:rsidDel="00000000" w:rsidR="00000000" w:rsidRPr="00000000">
              <w:rPr>
                <w:sz w:val="18"/>
                <w:szCs w:val="18"/>
                <w:rtl w:val="0"/>
              </w:rPr>
              <w:t xml:space="preserve">SEÑALA DOS DERECHOS QUE OTORGUEN LAS ACCIONES PRIVILEGIADAS Y/O PREFERENCIALES A SUS TITULARES, DIFERENTES A LAS QUE CONFIEREN LAS ACCIONES ORDINARIAS</w:t>
            </w:r>
            <w:r w:rsidDel="00000000" w:rsidR="00000000" w:rsidRPr="00000000">
              <w:rPr>
                <w:rtl w:val="0"/>
              </w:rPr>
            </w:r>
          </w:p>
        </w:tc>
        <w:tc>
          <w:tcPr>
            <w:gridSpan w:val="11"/>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D8">
            <w:pPr>
              <w:spacing w:before="240" w:lineRule="auto"/>
              <w:ind w:right="100"/>
              <w:rPr>
                <w:sz w:val="20"/>
                <w:szCs w:val="20"/>
              </w:rPr>
            </w:pPr>
            <w:r w:rsidDel="00000000" w:rsidR="00000000" w:rsidRPr="00000000">
              <w:rPr>
                <w:rtl w:val="0"/>
              </w:rPr>
            </w:r>
          </w:p>
          <w:tbl>
            <w:tblPr>
              <w:tblStyle w:val="Table2"/>
              <w:tblW w:w="5100.0" w:type="dxa"/>
              <w:jc w:val="left"/>
              <w:tblLayout w:type="fixed"/>
              <w:tblLook w:val="0600"/>
            </w:tblPr>
            <w:tblGrid>
              <w:gridCol w:w="5100"/>
              <w:tblGridChange w:id="0">
                <w:tblGrid>
                  <w:gridCol w:w="5100"/>
                </w:tblGrid>
              </w:tblGridChange>
            </w:tblGrid>
            <w:tr>
              <w:trPr>
                <w:cantSplit w:val="0"/>
                <w:trHeight w:val="755" w:hRule="atLeast"/>
                <w:tblHeader w:val="0"/>
              </w:trPr>
              <w:tc>
                <w:tcPr>
                  <w:shd w:fill="auto" w:val="clear"/>
                </w:tcPr>
                <w:p w:rsidR="00000000" w:rsidDel="00000000" w:rsidP="00000000" w:rsidRDefault="00000000" w:rsidRPr="00000000" w14:paraId="000001D9">
                  <w:pPr>
                    <w:spacing w:after="240" w:before="240" w:lineRule="auto"/>
                    <w:rPr>
                      <w:sz w:val="20"/>
                      <w:szCs w:val="20"/>
                    </w:rPr>
                  </w:pPr>
                  <w:r w:rsidDel="00000000" w:rsidR="00000000" w:rsidRPr="00000000">
                    <w:rPr>
                      <w:sz w:val="20"/>
                      <w:szCs w:val="20"/>
                      <w:rtl w:val="0"/>
                    </w:rPr>
                    <w:t xml:space="preserve">1.derecho preferencial para su reembolso en caso de liquidación hasta concurrencia de su valor nominal</w:t>
                  </w:r>
                </w:p>
              </w:tc>
            </w:tr>
          </w:tbl>
          <w:p w:rsidR="00000000" w:rsidDel="00000000" w:rsidP="00000000" w:rsidRDefault="00000000" w:rsidRPr="00000000" w14:paraId="000001DA">
            <w:pPr>
              <w:spacing w:before="240" w:lineRule="auto"/>
              <w:ind w:left="100" w:right="100" w:firstLine="0"/>
              <w:rPr>
                <w:sz w:val="20"/>
                <w:szCs w:val="20"/>
              </w:rPr>
            </w:pPr>
            <w:r w:rsidDel="00000000" w:rsidR="00000000" w:rsidRPr="00000000">
              <w:rPr>
                <w:sz w:val="20"/>
                <w:szCs w:val="20"/>
                <w:rtl w:val="0"/>
              </w:rPr>
              <w:t xml:space="preserve">2. derecho a que de las utilidades se les destine, en primer término, una cuota determinada, acumulable o no. La acumulación no podrá extenderse a un período mayor de cinco años.</w:t>
            </w:r>
          </w:p>
        </w:tc>
        <w:tc>
          <w:tcPr>
            <w:gridSpan w:val="3"/>
            <w:shd w:fill="auto" w:val="clear"/>
          </w:tcPr>
          <w:p w:rsidR="00000000" w:rsidDel="00000000" w:rsidP="00000000" w:rsidRDefault="00000000" w:rsidRPr="00000000" w14:paraId="000001E5">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770"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E8">
            <w:pPr>
              <w:spacing w:before="240" w:lineRule="auto"/>
              <w:ind w:left="100" w:right="100" w:firstLine="0"/>
              <w:rPr>
                <w:sz w:val="18"/>
                <w:szCs w:val="18"/>
              </w:rPr>
            </w:pPr>
            <w:r w:rsidDel="00000000" w:rsidR="00000000" w:rsidRPr="00000000">
              <w:rPr>
                <w:sz w:val="18"/>
                <w:szCs w:val="18"/>
                <w:rtl w:val="0"/>
              </w:rPr>
              <w:t xml:space="preserve">8.DETERMINE PLAZO PARA EL PAGO DEL APORTE SOCIAL.</w:t>
            </w:r>
          </w:p>
        </w:tc>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EA">
            <w:pPr>
              <w:spacing w:before="240" w:lineRule="auto"/>
              <w:ind w:left="100" w:right="100" w:firstLine="0"/>
              <w:jc w:val="center"/>
              <w:rPr>
                <w:sz w:val="18"/>
                <w:szCs w:val="18"/>
              </w:rPr>
            </w:pPr>
            <w:r w:rsidDel="00000000" w:rsidR="00000000" w:rsidRPr="00000000">
              <w:rPr>
                <w:sz w:val="18"/>
                <w:szCs w:val="18"/>
                <w:rtl w:val="0"/>
              </w:rPr>
              <w:t xml:space="preserve">MENOS DE 1 AÑO</w:t>
            </w:r>
          </w:p>
        </w:tc>
        <w:tc>
          <w:tcPr>
            <w:gridSpan w:val="4"/>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EC">
            <w:pPr>
              <w:spacing w:before="240" w:lineRule="auto"/>
              <w:ind w:left="100" w:right="100" w:firstLine="0"/>
              <w:jc w:val="center"/>
              <w:rPr>
                <w:sz w:val="18"/>
                <w:szCs w:val="18"/>
              </w:rPr>
            </w:pPr>
            <w:r w:rsidDel="00000000" w:rsidR="00000000" w:rsidRPr="00000000">
              <w:rPr>
                <w:sz w:val="18"/>
                <w:szCs w:val="18"/>
                <w:rtl w:val="0"/>
              </w:rPr>
              <w:t xml:space="preserve">UN AÑO</w:t>
            </w:r>
          </w:p>
        </w:tc>
        <w:tc>
          <w:tcPr>
            <w:gridSpan w:val="7"/>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F0">
            <w:pPr>
              <w:spacing w:before="240" w:lineRule="auto"/>
              <w:ind w:left="100" w:right="100" w:firstLine="0"/>
              <w:jc w:val="center"/>
              <w:rPr>
                <w:sz w:val="18"/>
                <w:szCs w:val="18"/>
              </w:rPr>
            </w:pPr>
            <w:r w:rsidDel="00000000" w:rsidR="00000000" w:rsidRPr="00000000">
              <w:rPr>
                <w:sz w:val="18"/>
                <w:szCs w:val="18"/>
                <w:rtl w:val="0"/>
              </w:rPr>
              <w:t xml:space="preserve">HASTA 2 AÑOS</w:t>
            </w:r>
          </w:p>
        </w:tc>
        <w:tc>
          <w:tcPr>
            <w:gridSpan w:val="3"/>
            <w:shd w:fill="auto" w:val="clear"/>
          </w:tcPr>
          <w:p w:rsidR="00000000" w:rsidDel="00000000" w:rsidP="00000000" w:rsidRDefault="00000000" w:rsidRPr="00000000" w14:paraId="000001F7">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77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FC">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1FE">
            <w:pPr>
              <w:spacing w:before="240" w:lineRule="auto"/>
              <w:ind w:left="100" w:right="100" w:firstLine="0"/>
              <w:jc w:val="center"/>
              <w:rPr>
                <w:sz w:val="18"/>
                <w:szCs w:val="18"/>
              </w:rPr>
            </w:pPr>
            <w:r w:rsidDel="00000000" w:rsidR="00000000" w:rsidRPr="00000000">
              <w:rPr>
                <w:sz w:val="18"/>
                <w:szCs w:val="18"/>
                <w:rtl w:val="0"/>
              </w:rPr>
              <w:t xml:space="preserve">x </w:t>
            </w:r>
          </w:p>
        </w:tc>
        <w:tc>
          <w:tcPr>
            <w:gridSpan w:val="7"/>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02">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209">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845"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0C">
            <w:pPr>
              <w:spacing w:before="240" w:lineRule="auto"/>
              <w:ind w:left="100" w:right="100" w:firstLine="0"/>
              <w:jc w:val="both"/>
              <w:rPr>
                <w:sz w:val="18"/>
                <w:szCs w:val="18"/>
              </w:rPr>
            </w:pPr>
            <w:r w:rsidDel="00000000" w:rsidR="00000000" w:rsidRPr="00000000">
              <w:rPr>
                <w:sz w:val="18"/>
                <w:szCs w:val="18"/>
                <w:rtl w:val="0"/>
              </w:rPr>
              <w:t xml:space="preserve">9. DETERMINE SI SE APORTARÁN BIENES MUEBLES (Cómo equipos de oficina, maquinaria, vehículos, entre otros) O INMUEBLES (Cómo edificios, locales, terrenos, bodegas, entre otros). ¿ESPECIFIQUE CUALES?</w:t>
            </w:r>
          </w:p>
        </w:tc>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0E">
            <w:pPr>
              <w:spacing w:before="240" w:lineRule="auto"/>
              <w:ind w:left="100" w:right="10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0F">
            <w:pPr>
              <w:spacing w:before="240" w:lineRule="auto"/>
              <w:ind w:left="100" w:right="100" w:firstLine="0"/>
              <w:jc w:val="center"/>
              <w:rPr>
                <w:sz w:val="18"/>
                <w:szCs w:val="18"/>
              </w:rPr>
            </w:pPr>
            <w:r w:rsidDel="00000000" w:rsidR="00000000" w:rsidRPr="00000000">
              <w:rPr>
                <w:sz w:val="18"/>
                <w:szCs w:val="18"/>
                <w:rtl w:val="0"/>
              </w:rPr>
              <w:t xml:space="preserve">MUEBLES</w:t>
            </w:r>
          </w:p>
        </w:tc>
        <w:tc>
          <w:tcPr>
            <w:gridSpan w:val="4"/>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11">
            <w:pPr>
              <w:spacing w:before="240" w:lineRule="auto"/>
              <w:ind w:left="100" w:right="100" w:firstLine="0"/>
              <w:jc w:val="center"/>
              <w:rPr>
                <w:sz w:val="18"/>
                <w:szCs w:val="18"/>
              </w:rPr>
            </w:pPr>
            <w:r w:rsidDel="00000000" w:rsidR="00000000" w:rsidRPr="00000000">
              <w:rPr>
                <w:sz w:val="18"/>
                <w:szCs w:val="18"/>
                <w:rtl w:val="0"/>
              </w:rPr>
              <w:t xml:space="preserve">CLASE</w:t>
            </w:r>
          </w:p>
        </w:tc>
        <w:tc>
          <w:tcPr>
            <w:gridSpan w:val="7"/>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15">
            <w:pPr>
              <w:spacing w:before="240" w:lineRule="auto"/>
              <w:ind w:left="100" w:right="100" w:firstLine="0"/>
              <w:jc w:val="center"/>
              <w:rPr>
                <w:sz w:val="18"/>
                <w:szCs w:val="18"/>
              </w:rPr>
            </w:pPr>
            <w:r w:rsidDel="00000000" w:rsidR="00000000" w:rsidRPr="00000000">
              <w:rPr>
                <w:sz w:val="18"/>
                <w:szCs w:val="18"/>
                <w:rtl w:val="0"/>
              </w:rPr>
              <w:t xml:space="preserve">VALOR</w:t>
            </w:r>
          </w:p>
        </w:tc>
        <w:tc>
          <w:tcPr>
            <w:gridSpan w:val="3"/>
            <w:shd w:fill="auto" w:val="clear"/>
          </w:tcPr>
          <w:p w:rsidR="00000000" w:rsidDel="00000000" w:rsidP="00000000" w:rsidRDefault="00000000" w:rsidRPr="00000000" w14:paraId="0000021C">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62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23">
            <w:pPr>
              <w:spacing w:before="240" w:lineRule="auto"/>
              <w:ind w:left="100" w:right="100" w:firstLine="0"/>
              <w:rPr>
                <w:sz w:val="18"/>
                <w:szCs w:val="18"/>
              </w:rPr>
            </w:pPr>
            <w:r w:rsidDel="00000000" w:rsidR="00000000" w:rsidRPr="00000000">
              <w:rPr>
                <w:sz w:val="18"/>
                <w:szCs w:val="18"/>
                <w:rtl w:val="0"/>
              </w:rPr>
              <w:t xml:space="preserve"> NO</w:t>
            </w:r>
          </w:p>
        </w:tc>
        <w:tc>
          <w:tcPr>
            <w:gridSpan w:val="7"/>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27">
            <w:pPr>
              <w:spacing w:before="240" w:lineRule="auto"/>
              <w:ind w:left="100" w:right="100" w:firstLine="0"/>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22E">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68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33">
            <w:pPr>
              <w:spacing w:before="240" w:lineRule="auto"/>
              <w:ind w:left="100" w:right="100" w:firstLine="0"/>
              <w:jc w:val="center"/>
              <w:rPr>
                <w:sz w:val="18"/>
                <w:szCs w:val="18"/>
              </w:rPr>
            </w:pPr>
            <w:r w:rsidDel="00000000" w:rsidR="00000000" w:rsidRPr="00000000">
              <w:rPr>
                <w:sz w:val="18"/>
                <w:szCs w:val="18"/>
                <w:rtl w:val="0"/>
              </w:rPr>
              <w:t xml:space="preserve">INMUEBLES</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35">
            <w:pPr>
              <w:spacing w:before="240" w:lineRule="auto"/>
              <w:ind w:left="100" w:right="100" w:firstLine="0"/>
              <w:rPr>
                <w:sz w:val="18"/>
                <w:szCs w:val="18"/>
              </w:rPr>
            </w:pPr>
            <w:r w:rsidDel="00000000" w:rsidR="00000000" w:rsidRPr="00000000">
              <w:rPr>
                <w:sz w:val="18"/>
                <w:szCs w:val="18"/>
                <w:rtl w:val="0"/>
              </w:rPr>
              <w:t xml:space="preserve">NO </w:t>
            </w:r>
          </w:p>
        </w:tc>
        <w:tc>
          <w:tcPr>
            <w:gridSpan w:val="7"/>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39">
            <w:pPr>
              <w:spacing w:before="240" w:lineRule="auto"/>
              <w:ind w:left="100" w:right="100" w:firstLine="0"/>
              <w:jc w:val="center"/>
              <w:rPr>
                <w:sz w:val="18"/>
                <w:szCs w:val="18"/>
              </w:rPr>
            </w:pPr>
            <w:r w:rsidDel="00000000" w:rsidR="00000000" w:rsidRPr="00000000">
              <w:rPr>
                <w:sz w:val="18"/>
                <w:szCs w:val="18"/>
                <w:rtl w:val="0"/>
              </w:rPr>
              <w:t xml:space="preserve"> </w:t>
            </w:r>
          </w:p>
        </w:tc>
        <w:tc>
          <w:tcPr>
            <w:gridSpan w:val="3"/>
            <w:tcBorders>
              <w:bottom w:color="4472c4" w:space="0" w:sz="12" w:val="single"/>
            </w:tcBorders>
            <w:shd w:fill="auto" w:val="clear"/>
          </w:tcPr>
          <w:p w:rsidR="00000000" w:rsidDel="00000000" w:rsidP="00000000" w:rsidRDefault="00000000" w:rsidRPr="00000000" w14:paraId="00000240">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040" w:hRule="atLeast"/>
          <w:tblHeader w:val="0"/>
        </w:trPr>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43">
            <w:pPr>
              <w:spacing w:before="240" w:lineRule="auto"/>
              <w:ind w:left="100" w:right="100" w:firstLine="0"/>
              <w:rPr>
                <w:sz w:val="18"/>
                <w:szCs w:val="18"/>
              </w:rPr>
            </w:pPr>
            <w:r w:rsidDel="00000000" w:rsidR="00000000" w:rsidRPr="00000000">
              <w:rPr>
                <w:sz w:val="18"/>
                <w:szCs w:val="18"/>
                <w:rtl w:val="0"/>
              </w:rPr>
              <w:t xml:space="preserve">10. ESTRUCTURA ADMINISTRATIVA DE LA SOCIEDAD (Indique cuáles son los órganos de actuación de la sociedad, diferenciando los siguientes: órgano de gobierno (Asamblea General de Accionistas u otro diferente), órgano de administración (Gerencia y Junta Directiva, este último si así se acuerdo) y órgano de representación legal (Que puede ser el mismo órgano de administración).</w:t>
            </w:r>
          </w:p>
        </w:tc>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45">
            <w:pPr>
              <w:spacing w:before="240" w:lineRule="auto"/>
              <w:ind w:left="100" w:right="100" w:firstLine="0"/>
              <w:rPr>
                <w:sz w:val="18"/>
                <w:szCs w:val="18"/>
              </w:rPr>
            </w:pPr>
            <w:r w:rsidDel="00000000" w:rsidR="00000000" w:rsidRPr="00000000">
              <w:rPr>
                <w:sz w:val="18"/>
                <w:szCs w:val="18"/>
                <w:rtl w:val="0"/>
              </w:rPr>
              <w:t xml:space="preserve">ÓRGANOS DE GOBIERNO</w:t>
            </w:r>
          </w:p>
        </w:tc>
        <w:tc>
          <w:tcPr>
            <w:gridSpan w:val="1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47">
            <w:pPr>
              <w:spacing w:before="240" w:lineRule="auto"/>
              <w:ind w:left="100" w:right="100" w:firstLine="0"/>
              <w:rPr>
                <w:sz w:val="18"/>
                <w:szCs w:val="18"/>
              </w:rPr>
            </w:pPr>
            <w:r w:rsidDel="00000000" w:rsidR="00000000" w:rsidRPr="00000000">
              <w:rPr>
                <w:sz w:val="18"/>
                <w:szCs w:val="18"/>
                <w:rtl w:val="0"/>
              </w:rPr>
              <w:t xml:space="preserve">ASAMBLEA GENERAL DE ACCIONISTAS</w:t>
            </w:r>
          </w:p>
          <w:p w:rsidR="00000000" w:rsidDel="00000000" w:rsidP="00000000" w:rsidRDefault="00000000" w:rsidRPr="00000000" w14:paraId="00000248">
            <w:pPr>
              <w:spacing w:before="240" w:lineRule="auto"/>
              <w:ind w:left="100" w:right="100" w:firstLine="0"/>
              <w:rPr>
                <w:sz w:val="18"/>
                <w:szCs w:val="18"/>
              </w:rPr>
            </w:pPr>
            <w:r w:rsidDel="00000000" w:rsidR="00000000" w:rsidRPr="00000000">
              <w:rPr>
                <w:sz w:val="18"/>
                <w:szCs w:val="18"/>
                <w:rtl w:val="0"/>
              </w:rPr>
              <w:t xml:space="preserve"> </w:t>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54">
            <w:pPr>
              <w:spacing w:before="240" w:lineRule="auto"/>
              <w:ind w:left="100" w:right="100" w:firstLine="0"/>
              <w:rPr>
                <w:sz w:val="18"/>
                <w:szCs w:val="18"/>
              </w:rPr>
            </w:pPr>
            <w:r w:rsidDel="00000000" w:rsidR="00000000" w:rsidRPr="00000000">
              <w:rPr>
                <w:sz w:val="18"/>
                <w:szCs w:val="18"/>
                <w:rtl w:val="0"/>
              </w:rPr>
              <w:t xml:space="preserve"> </w:t>
            </w:r>
          </w:p>
        </w:tc>
      </w:tr>
      <w:tr>
        <w:trPr>
          <w:cantSplit w:val="0"/>
          <w:trHeight w:val="104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8"/>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5A">
            <w:pPr>
              <w:spacing w:before="240" w:lineRule="auto"/>
              <w:ind w:left="100" w:right="100" w:firstLine="0"/>
              <w:rPr>
                <w:sz w:val="18"/>
                <w:szCs w:val="18"/>
              </w:rPr>
            </w:pPr>
            <w:r w:rsidDel="00000000" w:rsidR="00000000" w:rsidRPr="00000000">
              <w:rPr>
                <w:sz w:val="18"/>
                <w:szCs w:val="18"/>
                <w:rtl w:val="0"/>
              </w:rPr>
              <w:t xml:space="preserve">OTRO ÓRGANO DE GOBIERNO</w:t>
            </w:r>
          </w:p>
          <w:p w:rsidR="00000000" w:rsidDel="00000000" w:rsidP="00000000" w:rsidRDefault="00000000" w:rsidRPr="00000000" w14:paraId="0000025B">
            <w:pPr>
              <w:spacing w:before="240" w:lineRule="auto"/>
              <w:ind w:left="100" w:right="100" w:firstLine="0"/>
              <w:rPr>
                <w:sz w:val="18"/>
                <w:szCs w:val="18"/>
              </w:rPr>
            </w:pPr>
            <w:r w:rsidDel="00000000" w:rsidR="00000000" w:rsidRPr="00000000">
              <w:rPr>
                <w:sz w:val="18"/>
                <w:szCs w:val="18"/>
                <w:rtl w:val="0"/>
              </w:rPr>
              <w:t xml:space="preserve"> </w:t>
            </w:r>
          </w:p>
        </w:tc>
        <w:tc>
          <w:tcPr>
            <w:gridSpan w:val="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63">
            <w:pPr>
              <w:spacing w:before="240" w:lineRule="auto"/>
              <w:ind w:left="100" w:right="100" w:firstLine="0"/>
              <w:rPr>
                <w:sz w:val="18"/>
                <w:szCs w:val="18"/>
              </w:rPr>
            </w:pPr>
            <w:r w:rsidDel="00000000" w:rsidR="00000000" w:rsidRPr="00000000">
              <w:rPr>
                <w:sz w:val="18"/>
                <w:szCs w:val="18"/>
                <w:rtl w:val="0"/>
              </w:rPr>
              <w:t xml:space="preserve">¿CUÁL?</w:t>
            </w:r>
          </w:p>
        </w:tc>
        <w:tc>
          <w:tcPr>
            <w:gridSpan w:val="3"/>
            <w:shd w:fill="auto" w:val="clear"/>
          </w:tcPr>
          <w:p w:rsidR="00000000" w:rsidDel="00000000" w:rsidP="00000000" w:rsidRDefault="00000000" w:rsidRPr="00000000" w14:paraId="00000266">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932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1"/>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6D">
            <w:pPr>
              <w:spacing w:before="240" w:lineRule="auto"/>
              <w:ind w:left="100" w:right="100" w:firstLine="0"/>
              <w:rPr>
                <w:sz w:val="18"/>
                <w:szCs w:val="18"/>
              </w:rPr>
            </w:pPr>
            <w:r w:rsidDel="00000000" w:rsidR="00000000" w:rsidRPr="00000000">
              <w:rPr>
                <w:sz w:val="18"/>
                <w:szCs w:val="18"/>
                <w:rtl w:val="0"/>
              </w:rPr>
              <w:t xml:space="preserve">FUNCIONES PRINCIPALES ÓRGANO DE GOBIERNO (Indiquen mínimo cinco):</w:t>
            </w:r>
          </w:p>
          <w:p w:rsidR="00000000" w:rsidDel="00000000" w:rsidP="00000000" w:rsidRDefault="00000000" w:rsidRPr="00000000" w14:paraId="0000026E">
            <w:pPr>
              <w:spacing w:before="240" w:lineRule="auto"/>
              <w:ind w:right="100"/>
              <w:rPr>
                <w:sz w:val="24"/>
                <w:szCs w:val="24"/>
              </w:rPr>
            </w:pPr>
            <w:r w:rsidDel="00000000" w:rsidR="00000000" w:rsidRPr="00000000">
              <w:rPr>
                <w:sz w:val="24"/>
                <w:szCs w:val="24"/>
                <w:rtl w:val="0"/>
              </w:rPr>
              <w:t xml:space="preserve">1</w:t>
            </w:r>
            <w:r w:rsidDel="00000000" w:rsidR="00000000" w:rsidRPr="00000000">
              <w:rPr>
                <w:sz w:val="28"/>
                <w:szCs w:val="28"/>
                <w:rtl w:val="0"/>
              </w:rPr>
              <w:t xml:space="preserve">. </w:t>
            </w:r>
            <w:r w:rsidDel="00000000" w:rsidR="00000000" w:rsidRPr="00000000">
              <w:rPr>
                <w:sz w:val="24"/>
                <w:szCs w:val="24"/>
                <w:rtl w:val="0"/>
              </w:rPr>
              <w:t xml:space="preserve">Nombrar al Gerente General de la Sociedad, atendiendo criterios de idoneidad, conocimientos, experiencia y liderazgo; removerlo, reelegirlo, fijar su asignación y evaluar su gestión.</w:t>
            </w:r>
          </w:p>
          <w:p w:rsidR="00000000" w:rsidDel="00000000" w:rsidP="00000000" w:rsidRDefault="00000000" w:rsidRPr="00000000" w14:paraId="0000026F">
            <w:pPr>
              <w:spacing w:after="240" w:before="240" w:lineRule="auto"/>
              <w:jc w:val="both"/>
              <w:rPr>
                <w:sz w:val="24"/>
                <w:szCs w:val="24"/>
              </w:rPr>
            </w:pPr>
            <w:r w:rsidDel="00000000" w:rsidR="00000000" w:rsidRPr="00000000">
              <w:rPr>
                <w:sz w:val="24"/>
                <w:szCs w:val="24"/>
                <w:rtl w:val="0"/>
              </w:rPr>
              <w:t xml:space="preserve">2. Estudiar y aprobar las reformas de los estatutos.</w:t>
            </w:r>
          </w:p>
          <w:p w:rsidR="00000000" w:rsidDel="00000000" w:rsidP="00000000" w:rsidRDefault="00000000" w:rsidRPr="00000000" w14:paraId="00000270">
            <w:pPr>
              <w:spacing w:after="240" w:before="240" w:lineRule="auto"/>
              <w:jc w:val="both"/>
              <w:rPr>
                <w:sz w:val="24"/>
                <w:szCs w:val="24"/>
              </w:rPr>
            </w:pPr>
            <w:r w:rsidDel="00000000" w:rsidR="00000000" w:rsidRPr="00000000">
              <w:rPr>
                <w:sz w:val="24"/>
                <w:szCs w:val="24"/>
                <w:rtl w:val="0"/>
              </w:rPr>
              <w:t xml:space="preserve">3. Nombrar el Revisor Fiscal y su suplente y fijar su remuneración.</w:t>
            </w:r>
          </w:p>
          <w:p w:rsidR="00000000" w:rsidDel="00000000" w:rsidP="00000000" w:rsidRDefault="00000000" w:rsidRPr="00000000" w14:paraId="00000271">
            <w:pPr>
              <w:spacing w:after="240" w:before="240" w:lineRule="auto"/>
              <w:jc w:val="both"/>
              <w:rPr>
                <w:sz w:val="24"/>
                <w:szCs w:val="24"/>
              </w:rPr>
            </w:pPr>
            <w:r w:rsidDel="00000000" w:rsidR="00000000" w:rsidRPr="00000000">
              <w:rPr>
                <w:sz w:val="24"/>
                <w:szCs w:val="24"/>
                <w:rtl w:val="0"/>
              </w:rPr>
              <w:t xml:space="preserve">4. Adoptar y aprobar el reglamento interno que determine el funcionamiento de la Asamblea de Accionistas.</w:t>
            </w:r>
          </w:p>
          <w:p w:rsidR="00000000" w:rsidDel="00000000" w:rsidP="00000000" w:rsidRDefault="00000000" w:rsidRPr="00000000" w14:paraId="00000272">
            <w:pPr>
              <w:spacing w:after="240" w:before="240" w:lineRule="auto"/>
              <w:jc w:val="both"/>
              <w:rPr>
                <w:sz w:val="24"/>
                <w:szCs w:val="24"/>
              </w:rPr>
            </w:pPr>
            <w:r w:rsidDel="00000000" w:rsidR="00000000" w:rsidRPr="00000000">
              <w:rPr>
                <w:sz w:val="24"/>
                <w:szCs w:val="24"/>
                <w:rtl w:val="0"/>
              </w:rPr>
              <w:t xml:space="preserve">5. Adoptar en general todas las medidas que reclamen el cumplimiento de los estatutos y el interés común de los asociados.</w:t>
            </w:r>
          </w:p>
          <w:p w:rsidR="00000000" w:rsidDel="00000000" w:rsidP="00000000" w:rsidRDefault="00000000" w:rsidRPr="00000000" w14:paraId="00000273">
            <w:pPr>
              <w:spacing w:after="240" w:before="240" w:lineRule="auto"/>
              <w:jc w:val="both"/>
              <w:rPr>
                <w:sz w:val="24"/>
                <w:szCs w:val="24"/>
              </w:rPr>
            </w:pPr>
            <w:r w:rsidDel="00000000" w:rsidR="00000000" w:rsidRPr="00000000">
              <w:rPr>
                <w:sz w:val="24"/>
                <w:szCs w:val="24"/>
                <w:rtl w:val="0"/>
              </w:rPr>
              <w:t xml:space="preserve">6. Disponer de las utilidades sociales y fijar el monto de los dividendos, la forma y plazos para su pago.</w:t>
            </w:r>
          </w:p>
          <w:p w:rsidR="00000000" w:rsidDel="00000000" w:rsidP="00000000" w:rsidRDefault="00000000" w:rsidRPr="00000000" w14:paraId="00000274">
            <w:pPr>
              <w:spacing w:after="240" w:before="240" w:lineRule="auto"/>
              <w:jc w:val="both"/>
              <w:rPr>
                <w:sz w:val="24"/>
                <w:szCs w:val="24"/>
              </w:rPr>
            </w:pPr>
            <w:r w:rsidDel="00000000" w:rsidR="00000000" w:rsidRPr="00000000">
              <w:rPr>
                <w:sz w:val="24"/>
                <w:szCs w:val="24"/>
                <w:rtl w:val="0"/>
              </w:rPr>
              <w:t xml:space="preserve">7. Autorizar la constitución de garantías, reales o personales.</w:t>
            </w:r>
          </w:p>
          <w:p w:rsidR="00000000" w:rsidDel="00000000" w:rsidP="00000000" w:rsidRDefault="00000000" w:rsidRPr="00000000" w14:paraId="00000275">
            <w:pPr>
              <w:spacing w:before="240" w:lineRule="auto"/>
              <w:ind w:right="100"/>
              <w:rPr>
                <w:sz w:val="18"/>
                <w:szCs w:val="18"/>
              </w:rPr>
            </w:pPr>
            <w:r w:rsidDel="00000000" w:rsidR="00000000" w:rsidRPr="00000000">
              <w:rPr>
                <w:sz w:val="24"/>
                <w:szCs w:val="24"/>
                <w:rtl w:val="0"/>
              </w:rPr>
              <w:t xml:space="preserve">8. Autorizar al representante para adquirir y enajenar cualquier concesión, privilegio, patente, marca, nombre de comercio o los demás derechos sobre tales intangibles.</w:t>
            </w: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280">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61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1"/>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87">
            <w:pPr>
              <w:spacing w:before="240" w:lineRule="auto"/>
              <w:ind w:left="100" w:right="100" w:firstLine="0"/>
              <w:jc w:val="center"/>
              <w:rPr>
                <w:sz w:val="18"/>
                <w:szCs w:val="18"/>
              </w:rPr>
            </w:pPr>
            <w:r w:rsidDel="00000000" w:rsidR="00000000" w:rsidRPr="00000000">
              <w:rPr>
                <w:sz w:val="18"/>
                <w:szCs w:val="18"/>
                <w:rtl w:val="0"/>
              </w:rPr>
              <w:t xml:space="preserve">¿CÓMO SE TOMARÁN LAS DECISIONES AL INTERIOR DEL ÓRGANO DE GOBIERNO, INDICANDO DE MANERA PRECISA CUÁL ES EL QUÓRUM ACORDADO PARA DELIBERAR Y CUÁL LAS MAYORÍAS REQUERIDAS PARA DECIDIR VÁLIDAMENTE UN ASUNTO DETERMINADO?</w:t>
            </w:r>
          </w:p>
        </w:tc>
        <w:tc>
          <w:tcPr>
            <w:gridSpan w:val="3"/>
            <w:shd w:fill="auto" w:val="clear"/>
          </w:tcPr>
          <w:p w:rsidR="00000000" w:rsidDel="00000000" w:rsidP="00000000" w:rsidRDefault="00000000" w:rsidRPr="00000000" w14:paraId="00000292">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0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99">
            <w:pPr>
              <w:spacing w:before="240" w:lineRule="auto"/>
              <w:ind w:left="100" w:right="100" w:firstLine="0"/>
              <w:jc w:val="center"/>
              <w:rPr>
                <w:sz w:val="18"/>
                <w:szCs w:val="18"/>
              </w:rPr>
            </w:pPr>
            <w:r w:rsidDel="00000000" w:rsidR="00000000" w:rsidRPr="00000000">
              <w:rPr>
                <w:sz w:val="18"/>
                <w:szCs w:val="18"/>
                <w:rtl w:val="0"/>
              </w:rPr>
              <w:t xml:space="preserve">QUÓRUM</w:t>
            </w:r>
          </w:p>
        </w:tc>
        <w:tc>
          <w:tcPr>
            <w:gridSpan w:val="5"/>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9F">
            <w:pPr>
              <w:spacing w:before="240" w:lineRule="auto"/>
              <w:ind w:left="100" w:right="100" w:firstLine="0"/>
              <w:jc w:val="center"/>
              <w:rPr>
                <w:sz w:val="18"/>
                <w:szCs w:val="18"/>
              </w:rPr>
            </w:pPr>
            <w:r w:rsidDel="00000000" w:rsidR="00000000" w:rsidRPr="00000000">
              <w:rPr>
                <w:sz w:val="18"/>
                <w:szCs w:val="18"/>
                <w:rtl w:val="0"/>
              </w:rPr>
              <w:t xml:space="preserve">MAYORÍAS</w:t>
            </w:r>
          </w:p>
        </w:tc>
        <w:tc>
          <w:tcPr>
            <w:gridSpan w:val="3"/>
            <w:shd w:fill="auto" w:val="clear"/>
          </w:tcPr>
          <w:p w:rsidR="00000000" w:rsidDel="00000000" w:rsidP="00000000" w:rsidRDefault="00000000" w:rsidRPr="00000000" w14:paraId="000002A4">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399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AB">
            <w:pPr>
              <w:spacing w:before="240" w:lineRule="auto"/>
              <w:ind w:left="100" w:right="100" w:firstLine="0"/>
              <w:rPr>
                <w:sz w:val="18"/>
                <w:szCs w:val="18"/>
              </w:rPr>
            </w:pPr>
            <w:r w:rsidDel="00000000" w:rsidR="00000000" w:rsidRPr="00000000">
              <w:rPr>
                <w:sz w:val="18"/>
                <w:szCs w:val="18"/>
                <w:rtl w:val="0"/>
              </w:rPr>
              <w:t xml:space="preserve">La Asamblea General de Accionistas deliberará con un número de accionistas que represente por lo menos, la mitad más una de las Acciones suscritas.  Cada accionista podrá emitir tantos votos cuantas acciones con derecho a voto sobre la decisión posea.</w:t>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B1">
            <w:pPr>
              <w:spacing w:after="240" w:before="240" w:lineRule="auto"/>
              <w:rPr>
                <w:sz w:val="18"/>
                <w:szCs w:val="18"/>
              </w:rPr>
            </w:pPr>
            <w:r w:rsidDel="00000000" w:rsidR="00000000" w:rsidRPr="00000000">
              <w:rPr>
                <w:sz w:val="18"/>
                <w:szCs w:val="18"/>
                <w:rtl w:val="0"/>
              </w:rPr>
              <w:t xml:space="preserve">Las decisiones se tomarán con el voto favorable de la mitad más una de las acciones, con excepción de aquellas que requieran mayorías calificadas.</w:t>
            </w:r>
          </w:p>
          <w:p w:rsidR="00000000" w:rsidDel="00000000" w:rsidP="00000000" w:rsidRDefault="00000000" w:rsidRPr="00000000" w14:paraId="000002B2">
            <w:pPr>
              <w:spacing w:after="240" w:before="240" w:lineRule="auto"/>
              <w:rPr>
                <w:sz w:val="18"/>
                <w:szCs w:val="18"/>
              </w:rPr>
            </w:pPr>
            <w:r w:rsidDel="00000000" w:rsidR="00000000" w:rsidRPr="00000000">
              <w:rPr>
                <w:sz w:val="18"/>
                <w:szCs w:val="18"/>
                <w:rtl w:val="0"/>
              </w:rPr>
              <w:t xml:space="preserve"> Para decidir válidamente se requerirá la aprobación del setenta por ciento (70%) de las Acciones suscritas y en circulación de la Sociedad.</w:t>
            </w:r>
          </w:p>
        </w:tc>
        <w:tc>
          <w:tcPr>
            <w:gridSpan w:val="3"/>
            <w:shd w:fill="auto" w:val="clear"/>
          </w:tcPr>
          <w:p w:rsidR="00000000" w:rsidDel="00000000" w:rsidP="00000000" w:rsidRDefault="00000000" w:rsidRPr="00000000" w14:paraId="000002B7">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359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BC">
            <w:pPr>
              <w:spacing w:before="240" w:lineRule="auto"/>
              <w:ind w:left="100" w:right="100" w:firstLine="0"/>
              <w:rPr>
                <w:sz w:val="18"/>
                <w:szCs w:val="18"/>
              </w:rPr>
            </w:pPr>
            <w:r w:rsidDel="00000000" w:rsidR="00000000" w:rsidRPr="00000000">
              <w:rPr>
                <w:sz w:val="18"/>
                <w:szCs w:val="18"/>
                <w:rtl w:val="0"/>
              </w:rPr>
              <w:t xml:space="preserve">ÓRGANOS DE ADMINISTRACIÓN</w:t>
            </w:r>
          </w:p>
        </w:tc>
        <w:tc>
          <w:tcPr>
            <w:gridSpan w:val="6"/>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BE">
            <w:pPr>
              <w:spacing w:before="240" w:lineRule="auto"/>
              <w:ind w:left="100" w:right="100" w:firstLine="0"/>
              <w:rPr>
                <w:sz w:val="18"/>
                <w:szCs w:val="18"/>
              </w:rPr>
            </w:pPr>
            <w:r w:rsidDel="00000000" w:rsidR="00000000" w:rsidRPr="00000000">
              <w:rPr>
                <w:sz w:val="18"/>
                <w:szCs w:val="18"/>
                <w:rtl w:val="0"/>
              </w:rPr>
              <w:t xml:space="preserve">JUNTA DIRECTIVA</w:t>
            </w:r>
          </w:p>
          <w:p w:rsidR="00000000" w:rsidDel="00000000" w:rsidP="00000000" w:rsidRDefault="00000000" w:rsidRPr="00000000" w14:paraId="000002BF">
            <w:pPr>
              <w:spacing w:before="240" w:lineRule="auto"/>
              <w:ind w:left="100" w:right="100" w:firstLine="0"/>
              <w:rPr>
                <w:sz w:val="18"/>
                <w:szCs w:val="18"/>
              </w:rPr>
            </w:pPr>
            <w:r w:rsidDel="00000000" w:rsidR="00000000" w:rsidRPr="00000000">
              <w:rPr>
                <w:sz w:val="18"/>
                <w:szCs w:val="18"/>
                <w:rtl w:val="0"/>
              </w:rPr>
              <w:t xml:space="preserve">En la SAS es opcional. Se incluye sólo si lo consideran adecuado o la unidad de análisis lo contempla en sus estatutos (para empresas ya constituidas como SAS)</w:t>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C5">
            <w:pPr>
              <w:spacing w:before="240" w:lineRule="auto"/>
              <w:ind w:left="100" w:right="100" w:firstLine="0"/>
              <w:rPr>
                <w:sz w:val="18"/>
                <w:szCs w:val="18"/>
              </w:rPr>
            </w:pPr>
            <w:r w:rsidDel="00000000" w:rsidR="00000000" w:rsidRPr="00000000">
              <w:rPr>
                <w:rtl w:val="0"/>
              </w:rPr>
            </w:r>
          </w:p>
        </w:tc>
        <w:tc>
          <w:tcPr>
            <w:gridSpan w:val="3"/>
            <w:shd w:fill="auto" w:val="clear"/>
          </w:tcPr>
          <w:p w:rsidR="00000000" w:rsidDel="00000000" w:rsidP="00000000" w:rsidRDefault="00000000" w:rsidRPr="00000000" w14:paraId="000002CA">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158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D1">
            <w:pPr>
              <w:spacing w:before="240" w:lineRule="auto"/>
              <w:ind w:left="100" w:right="100" w:firstLine="0"/>
              <w:rPr>
                <w:sz w:val="18"/>
                <w:szCs w:val="18"/>
              </w:rPr>
            </w:pPr>
            <w:r w:rsidDel="00000000" w:rsidR="00000000" w:rsidRPr="00000000">
              <w:rPr>
                <w:sz w:val="18"/>
                <w:szCs w:val="18"/>
                <w:rtl w:val="0"/>
              </w:rPr>
              <w:t xml:space="preserve">¿INDICAR NÚMERO DE INTEGRANTES?</w:t>
            </w:r>
          </w:p>
          <w:p w:rsidR="00000000" w:rsidDel="00000000" w:rsidP="00000000" w:rsidRDefault="00000000" w:rsidRPr="00000000" w14:paraId="000002D2">
            <w:pPr>
              <w:spacing w:before="240" w:lineRule="auto"/>
              <w:ind w:left="100" w:right="100" w:firstLine="0"/>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D7">
            <w:pPr>
              <w:spacing w:before="240" w:lineRule="auto"/>
              <w:ind w:left="100" w:right="100" w:firstLine="0"/>
              <w:rPr>
                <w:sz w:val="18"/>
                <w:szCs w:val="18"/>
              </w:rPr>
            </w:pPr>
            <w:r w:rsidDel="00000000" w:rsidR="00000000" w:rsidRPr="00000000">
              <w:rPr>
                <w:sz w:val="18"/>
                <w:szCs w:val="18"/>
                <w:rtl w:val="0"/>
              </w:rPr>
              <w:t xml:space="preserve">¿QUIÉN LOS ELIGE?</w:t>
            </w:r>
          </w:p>
          <w:p w:rsidR="00000000" w:rsidDel="00000000" w:rsidP="00000000" w:rsidRDefault="00000000" w:rsidRPr="00000000" w14:paraId="000002D8">
            <w:pPr>
              <w:spacing w:before="240" w:lineRule="auto"/>
              <w:ind w:left="100" w:right="100" w:firstLine="0"/>
              <w:rPr>
                <w:sz w:val="18"/>
                <w:szCs w:val="18"/>
              </w:rPr>
            </w:pPr>
            <w:r w:rsidDel="00000000" w:rsidR="00000000" w:rsidRPr="00000000">
              <w:rPr>
                <w:sz w:val="18"/>
                <w:szCs w:val="18"/>
                <w:rtl w:val="0"/>
              </w:rPr>
              <w:t xml:space="preserve"> </w:t>
            </w:r>
          </w:p>
        </w:tc>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DC">
            <w:pPr>
              <w:spacing w:before="240" w:lineRule="auto"/>
              <w:ind w:left="100" w:right="100" w:firstLine="0"/>
              <w:rPr>
                <w:sz w:val="18"/>
                <w:szCs w:val="18"/>
              </w:rPr>
            </w:pPr>
            <w:r w:rsidDel="00000000" w:rsidR="00000000" w:rsidRPr="00000000">
              <w:rPr>
                <w:sz w:val="18"/>
                <w:szCs w:val="18"/>
                <w:rtl w:val="0"/>
              </w:rPr>
              <w:t xml:space="preserve">¿CÓMO SE ELIGEN?</w:t>
            </w:r>
          </w:p>
        </w:tc>
        <w:tc>
          <w:tcPr>
            <w:gridSpan w:val="3"/>
            <w:shd w:fill="auto" w:val="clear"/>
          </w:tcPr>
          <w:p w:rsidR="00000000" w:rsidDel="00000000" w:rsidP="00000000" w:rsidRDefault="00000000" w:rsidRPr="00000000" w14:paraId="000002DE">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74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E5">
            <w:pPr>
              <w:spacing w:before="240" w:lineRule="auto"/>
              <w:ind w:left="100" w:right="100" w:firstLine="0"/>
              <w:rPr>
                <w:sz w:val="18"/>
                <w:szCs w:val="18"/>
              </w:rPr>
            </w:pPr>
            <w:r w:rsidDel="00000000" w:rsidR="00000000" w:rsidRPr="00000000">
              <w:rPr>
                <w:sz w:val="18"/>
                <w:szCs w:val="18"/>
                <w:rtl w:val="0"/>
              </w:rPr>
              <w:t xml:space="preserve"> </w:t>
            </w:r>
          </w:p>
        </w:tc>
        <w:tc>
          <w:tcPr>
            <w:gridSpan w:val="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EA">
            <w:pPr>
              <w:spacing w:before="240" w:lineRule="auto"/>
              <w:ind w:left="100" w:right="100" w:firstLine="0"/>
              <w:rPr>
                <w:sz w:val="18"/>
                <w:szCs w:val="18"/>
              </w:rPr>
            </w:pPr>
            <w:r w:rsidDel="00000000" w:rsidR="00000000" w:rsidRPr="00000000">
              <w:rPr>
                <w:sz w:val="18"/>
                <w:szCs w:val="18"/>
                <w:rtl w:val="0"/>
              </w:rPr>
              <w:t xml:space="preserve"> </w:t>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2EE">
            <w:pPr>
              <w:spacing w:before="240" w:lineRule="auto"/>
              <w:ind w:left="100" w:right="100" w:firstLine="0"/>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2F0">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3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1"/>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2F7">
            <w:pPr>
              <w:spacing w:before="240" w:lineRule="auto"/>
              <w:ind w:left="100" w:right="100" w:firstLine="0"/>
              <w:jc w:val="center"/>
              <w:rPr>
                <w:sz w:val="18"/>
                <w:szCs w:val="18"/>
              </w:rPr>
            </w:pPr>
            <w:r w:rsidDel="00000000" w:rsidR="00000000" w:rsidRPr="00000000">
              <w:rPr>
                <w:sz w:val="18"/>
                <w:szCs w:val="18"/>
                <w:rtl w:val="0"/>
              </w:rPr>
              <w:t xml:space="preserve">GERENTE Y/O REPRESENTANTE LEGAL</w:t>
            </w:r>
          </w:p>
        </w:tc>
        <w:tc>
          <w:tcPr>
            <w:gridSpan w:val="3"/>
            <w:shd w:fill="auto" w:val="clear"/>
          </w:tcPr>
          <w:p w:rsidR="00000000" w:rsidDel="00000000" w:rsidP="00000000" w:rsidRDefault="00000000" w:rsidRPr="00000000" w14:paraId="00000302">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9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09">
            <w:pPr>
              <w:spacing w:before="240" w:lineRule="auto"/>
              <w:ind w:left="100" w:right="100" w:firstLine="0"/>
              <w:rPr>
                <w:sz w:val="18"/>
                <w:szCs w:val="18"/>
              </w:rPr>
            </w:pPr>
            <w:r w:rsidDel="00000000" w:rsidR="00000000" w:rsidRPr="00000000">
              <w:rPr>
                <w:sz w:val="18"/>
                <w:szCs w:val="18"/>
                <w:rtl w:val="0"/>
              </w:rPr>
              <w:t xml:space="preserve">NOMBRE</w:t>
            </w:r>
          </w:p>
        </w:tc>
        <w:tc>
          <w:tcPr>
            <w:gridSpan w:val="8"/>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0C">
            <w:pPr>
              <w:spacing w:before="240" w:lineRule="auto"/>
              <w:ind w:left="100" w:right="100" w:firstLine="0"/>
              <w:rPr>
                <w:sz w:val="18"/>
                <w:szCs w:val="18"/>
              </w:rPr>
            </w:pPr>
            <w:r w:rsidDel="00000000" w:rsidR="00000000" w:rsidRPr="00000000">
              <w:rPr>
                <w:sz w:val="18"/>
                <w:szCs w:val="18"/>
                <w:rtl w:val="0"/>
              </w:rPr>
              <w:t xml:space="preserve"> </w:t>
            </w:r>
            <w:r w:rsidDel="00000000" w:rsidR="00000000" w:rsidRPr="00000000">
              <w:rPr>
                <w:sz w:val="24"/>
                <w:szCs w:val="24"/>
                <w:rtl w:val="0"/>
              </w:rPr>
              <w:t xml:space="preserve">Edith Palacio Montoya</w:t>
            </w:r>
            <w:r w:rsidDel="00000000" w:rsidR="00000000" w:rsidRPr="00000000">
              <w:rPr>
                <w:rtl w:val="0"/>
              </w:rPr>
            </w:r>
          </w:p>
        </w:tc>
        <w:tc>
          <w:tcPr>
            <w:gridSpan w:val="3"/>
            <w:shd w:fill="auto" w:val="clear"/>
          </w:tcPr>
          <w:p w:rsidR="00000000" w:rsidDel="00000000" w:rsidP="00000000" w:rsidRDefault="00000000" w:rsidRPr="00000000" w14:paraId="00000314">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13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1"/>
            <w:tcBorders>
              <w:top w:color="4472c4" w:space="0" w:sz="12" w:val="single"/>
              <w:left w:color="4472c4" w:space="0" w:sz="12" w:val="single"/>
              <w:bottom w:color="4472c4" w:space="0" w:sz="18" w:val="single"/>
              <w:right w:color="4472c4" w:space="0" w:sz="12" w:val="single"/>
            </w:tcBorders>
            <w:shd w:fill="ffffff" w:val="clear"/>
          </w:tcPr>
          <w:p w:rsidR="00000000" w:rsidDel="00000000" w:rsidP="00000000" w:rsidRDefault="00000000" w:rsidRPr="00000000" w14:paraId="0000031B">
            <w:pPr>
              <w:spacing w:after="240" w:before="240" w:lineRule="auto"/>
              <w:rPr>
                <w:sz w:val="18"/>
                <w:szCs w:val="18"/>
              </w:rPr>
            </w:pPr>
            <w:r w:rsidDel="00000000" w:rsidR="00000000" w:rsidRPr="00000000">
              <w:rPr>
                <w:sz w:val="18"/>
                <w:szCs w:val="18"/>
                <w:rtl w:val="0"/>
              </w:rPr>
              <w:t xml:space="preserve">FUNCIONES (Indicar mínimo seis):</w:t>
            </w:r>
          </w:p>
          <w:p w:rsidR="00000000" w:rsidDel="00000000" w:rsidP="00000000" w:rsidRDefault="00000000" w:rsidRPr="00000000" w14:paraId="0000031C">
            <w:pPr>
              <w:spacing w:after="240" w:before="240" w:lineRule="auto"/>
              <w:rPr>
                <w:sz w:val="18"/>
                <w:szCs w:val="18"/>
              </w:rPr>
            </w:pPr>
            <w:r w:rsidDel="00000000" w:rsidR="00000000" w:rsidRPr="00000000">
              <w:rPr>
                <w:sz w:val="18"/>
                <w:szCs w:val="18"/>
                <w:rtl w:val="0"/>
              </w:rPr>
              <w:t xml:space="preserve">1. Dirigir la Sociedad y cumplir y hacer cumplir las decisiones de la Asamblea General de Accionistas.</w:t>
            </w:r>
          </w:p>
          <w:p w:rsidR="00000000" w:rsidDel="00000000" w:rsidP="00000000" w:rsidRDefault="00000000" w:rsidRPr="00000000" w14:paraId="0000031D">
            <w:pPr>
              <w:spacing w:after="240" w:before="240" w:lineRule="auto"/>
              <w:rPr>
                <w:sz w:val="18"/>
                <w:szCs w:val="18"/>
              </w:rPr>
            </w:pPr>
            <w:r w:rsidDel="00000000" w:rsidR="00000000" w:rsidRPr="00000000">
              <w:rPr>
                <w:sz w:val="18"/>
                <w:szCs w:val="18"/>
                <w:rtl w:val="0"/>
              </w:rPr>
              <w:t xml:space="preserve">2. Determinar las políticas generales en materia de asignaciones y escalas salariales.</w:t>
            </w:r>
          </w:p>
          <w:p w:rsidR="00000000" w:rsidDel="00000000" w:rsidP="00000000" w:rsidRDefault="00000000" w:rsidRPr="00000000" w14:paraId="0000031E">
            <w:pPr>
              <w:spacing w:after="240" w:before="240" w:lineRule="auto"/>
              <w:rPr>
                <w:sz w:val="18"/>
                <w:szCs w:val="18"/>
              </w:rPr>
            </w:pPr>
            <w:r w:rsidDel="00000000" w:rsidR="00000000" w:rsidRPr="00000000">
              <w:rPr>
                <w:sz w:val="18"/>
                <w:szCs w:val="18"/>
                <w:rtl w:val="0"/>
              </w:rPr>
              <w:t xml:space="preserve">3. Rendir cuenta justificada de su gestión en los casos señalados por la Ley.</w:t>
            </w:r>
          </w:p>
          <w:p w:rsidR="00000000" w:rsidDel="00000000" w:rsidP="00000000" w:rsidRDefault="00000000" w:rsidRPr="00000000" w14:paraId="0000031F">
            <w:pPr>
              <w:spacing w:after="240" w:before="240" w:lineRule="auto"/>
              <w:rPr>
                <w:sz w:val="18"/>
                <w:szCs w:val="18"/>
              </w:rPr>
            </w:pPr>
            <w:r w:rsidDel="00000000" w:rsidR="00000000" w:rsidRPr="00000000">
              <w:rPr>
                <w:sz w:val="18"/>
                <w:szCs w:val="18"/>
                <w:rtl w:val="0"/>
              </w:rPr>
              <w:t xml:space="preserve">4. Convocar a la Asamblea General de Accionistas a reuniones ordinarias y extraordinarias.</w:t>
            </w:r>
          </w:p>
          <w:p w:rsidR="00000000" w:rsidDel="00000000" w:rsidP="00000000" w:rsidRDefault="00000000" w:rsidRPr="00000000" w14:paraId="00000320">
            <w:pPr>
              <w:spacing w:after="240" w:before="240" w:lineRule="auto"/>
              <w:rPr>
                <w:sz w:val="18"/>
                <w:szCs w:val="18"/>
              </w:rPr>
            </w:pPr>
            <w:r w:rsidDel="00000000" w:rsidR="00000000" w:rsidRPr="00000000">
              <w:rPr>
                <w:sz w:val="18"/>
                <w:szCs w:val="18"/>
                <w:rtl w:val="0"/>
              </w:rPr>
              <w:t xml:space="preserve">5. Velar por la adecuada gestión de los riesgos de la Sociedad.</w:t>
            </w:r>
          </w:p>
          <w:p w:rsidR="00000000" w:rsidDel="00000000" w:rsidP="00000000" w:rsidRDefault="00000000" w:rsidRPr="00000000" w14:paraId="00000321">
            <w:pPr>
              <w:spacing w:after="240" w:before="240" w:lineRule="auto"/>
              <w:rPr>
                <w:sz w:val="18"/>
                <w:szCs w:val="18"/>
              </w:rPr>
            </w:pPr>
            <w:r w:rsidDel="00000000" w:rsidR="00000000" w:rsidRPr="00000000">
              <w:rPr>
                <w:sz w:val="18"/>
                <w:szCs w:val="18"/>
                <w:rtl w:val="0"/>
              </w:rPr>
              <w:t xml:space="preserve">6. Representar a la Sociedad en sus relaciones internas y externas y administrar su patrimonio.</w:t>
            </w:r>
          </w:p>
          <w:p w:rsidR="00000000" w:rsidDel="00000000" w:rsidP="00000000" w:rsidRDefault="00000000" w:rsidRPr="00000000" w14:paraId="00000322">
            <w:pPr>
              <w:spacing w:after="240" w:before="240" w:lineRule="auto"/>
              <w:rPr>
                <w:sz w:val="18"/>
                <w:szCs w:val="18"/>
              </w:rPr>
            </w:pPr>
            <w:r w:rsidDel="00000000" w:rsidR="00000000" w:rsidRPr="00000000">
              <w:rPr>
                <w:sz w:val="18"/>
                <w:szCs w:val="18"/>
                <w:rtl w:val="0"/>
              </w:rPr>
              <w:t xml:space="preserve">7. Suministrar información veraz, completa y oportuna a las comisiones de regulación, a las Superintendencias competentes y demás autoridades y a las personas a quienes éstas hayan confiado la responsabilidad de obtenerla.</w:t>
            </w:r>
          </w:p>
          <w:p w:rsidR="00000000" w:rsidDel="00000000" w:rsidP="00000000" w:rsidRDefault="00000000" w:rsidRPr="00000000" w14:paraId="00000323">
            <w:pPr>
              <w:spacing w:after="240" w:before="240" w:lineRule="auto"/>
              <w:rPr>
                <w:sz w:val="18"/>
                <w:szCs w:val="18"/>
              </w:rPr>
            </w:pPr>
            <w:r w:rsidDel="00000000" w:rsidR="00000000" w:rsidRPr="00000000">
              <w:rPr>
                <w:sz w:val="18"/>
                <w:szCs w:val="18"/>
                <w:rtl w:val="0"/>
              </w:rPr>
              <w:t xml:space="preserve">8. Celebrar o ejecutar todos los actos comprendidos en el objeto social o que se relacionen directamente con la existencia y el funcionamiento de la Sociedad.</w:t>
            </w:r>
          </w:p>
        </w:tc>
        <w:tc>
          <w:tcPr>
            <w:gridSpan w:val="3"/>
            <w:shd w:fill="auto" w:val="clear"/>
          </w:tcPr>
          <w:p w:rsidR="00000000" w:rsidDel="00000000" w:rsidP="00000000" w:rsidRDefault="00000000" w:rsidRPr="00000000" w14:paraId="0000032E">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57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1"/>
            <w:tcBorders>
              <w:top w:color="4472c4" w:space="0" w:sz="12" w:val="single"/>
              <w:left w:color="4472c4" w:space="0" w:sz="12" w:val="single"/>
              <w:bottom w:color="4472c4" w:space="0" w:sz="18" w:val="single"/>
              <w:right w:color="4472c4" w:space="0" w:sz="12" w:val="single"/>
            </w:tcBorders>
            <w:shd w:fill="9cc2e5" w:val="clear"/>
          </w:tcPr>
          <w:p w:rsidR="00000000" w:rsidDel="00000000" w:rsidP="00000000" w:rsidRDefault="00000000" w:rsidRPr="00000000" w14:paraId="00000335">
            <w:pPr>
              <w:spacing w:before="240" w:lineRule="auto"/>
              <w:ind w:left="100" w:right="100" w:firstLine="0"/>
              <w:jc w:val="center"/>
              <w:rPr>
                <w:sz w:val="18"/>
                <w:szCs w:val="18"/>
              </w:rPr>
            </w:pPr>
            <w:r w:rsidDel="00000000" w:rsidR="00000000" w:rsidRPr="00000000">
              <w:rPr>
                <w:sz w:val="18"/>
                <w:szCs w:val="18"/>
                <w:rtl w:val="0"/>
              </w:rPr>
              <w:t xml:space="preserve">ÓRGANO DE REPRESENTACIÓN</w:t>
            </w:r>
          </w:p>
        </w:tc>
        <w:tc>
          <w:tcPr>
            <w:gridSpan w:val="3"/>
            <w:shd w:fill="auto" w:val="clear"/>
          </w:tcPr>
          <w:p w:rsidR="00000000" w:rsidDel="00000000" w:rsidP="00000000" w:rsidRDefault="00000000" w:rsidRPr="00000000" w14:paraId="00000340">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0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4"/>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47">
            <w:pPr>
              <w:spacing w:before="240" w:lineRule="auto"/>
              <w:ind w:left="100" w:right="100" w:firstLine="0"/>
              <w:rPr>
                <w:sz w:val="18"/>
                <w:szCs w:val="18"/>
              </w:rPr>
            </w:pPr>
            <w:r w:rsidDel="00000000" w:rsidR="00000000" w:rsidRPr="00000000">
              <w:rPr>
                <w:sz w:val="18"/>
                <w:szCs w:val="18"/>
                <w:rtl w:val="0"/>
              </w:rPr>
              <w:t xml:space="preserve">NOMBRE</w:t>
            </w:r>
          </w:p>
        </w:tc>
        <w:tc>
          <w:tcPr>
            <w:gridSpan w:val="7"/>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4B">
            <w:pPr>
              <w:spacing w:before="240" w:lineRule="auto"/>
              <w:ind w:left="100" w:right="100" w:firstLine="0"/>
              <w:rPr>
                <w:sz w:val="18"/>
                <w:szCs w:val="18"/>
              </w:rPr>
            </w:pPr>
            <w:r w:rsidDel="00000000" w:rsidR="00000000" w:rsidRPr="00000000">
              <w:rPr>
                <w:sz w:val="18"/>
                <w:szCs w:val="18"/>
                <w:rtl w:val="0"/>
              </w:rPr>
              <w:t xml:space="preserve"> </w:t>
            </w:r>
            <w:r w:rsidDel="00000000" w:rsidR="00000000" w:rsidRPr="00000000">
              <w:rPr>
                <w:sz w:val="24"/>
                <w:szCs w:val="24"/>
                <w:rtl w:val="0"/>
              </w:rPr>
              <w:t xml:space="preserve">Edith Palacio Montoya</w:t>
            </w:r>
            <w:r w:rsidDel="00000000" w:rsidR="00000000" w:rsidRPr="00000000">
              <w:rPr>
                <w:rtl w:val="0"/>
              </w:rPr>
            </w:r>
          </w:p>
        </w:tc>
        <w:tc>
          <w:tcPr>
            <w:gridSpan w:val="3"/>
            <w:shd w:fill="auto" w:val="clear"/>
          </w:tcPr>
          <w:p w:rsidR="00000000" w:rsidDel="00000000" w:rsidP="00000000" w:rsidRDefault="00000000" w:rsidRPr="00000000" w14:paraId="00000352">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34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57">
            <w:pPr>
              <w:spacing w:before="240" w:lineRule="auto"/>
              <w:ind w:right="100"/>
              <w:rPr>
                <w:sz w:val="18"/>
                <w:szCs w:val="18"/>
              </w:rPr>
            </w:pPr>
            <w:r w:rsidDel="00000000" w:rsidR="00000000" w:rsidRPr="00000000">
              <w:rPr>
                <w:rtl w:val="0"/>
              </w:rPr>
            </w:r>
          </w:p>
        </w:tc>
        <w:tc>
          <w:tcPr>
            <w:gridSpan w:val="3"/>
            <w:shd w:fill="auto" w:val="clear"/>
          </w:tcPr>
          <w:p w:rsidR="00000000" w:rsidDel="00000000" w:rsidP="00000000" w:rsidRDefault="00000000" w:rsidRPr="00000000" w14:paraId="00000364">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50"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3"/>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69">
            <w:pPr>
              <w:spacing w:before="240" w:lineRule="auto"/>
              <w:ind w:left="100" w:right="100" w:firstLine="0"/>
              <w:jc w:val="center"/>
              <w:rPr>
                <w:sz w:val="18"/>
                <w:szCs w:val="18"/>
              </w:rPr>
            </w:pPr>
            <w:r w:rsidDel="00000000" w:rsidR="00000000" w:rsidRPr="00000000">
              <w:rPr>
                <w:sz w:val="18"/>
                <w:szCs w:val="18"/>
                <w:rtl w:val="0"/>
              </w:rPr>
              <w:t xml:space="preserve">¿QUÉ ÓRGANO ELIGE AL REPRESENTANTE LEGAL?</w:t>
            </w:r>
          </w:p>
        </w:tc>
        <w:tc>
          <w:tcPr>
            <w:gridSpan w:val="3"/>
            <w:shd w:fill="auto" w:val="clear"/>
          </w:tcPr>
          <w:p w:rsidR="00000000" w:rsidDel="00000000" w:rsidP="00000000" w:rsidRDefault="00000000" w:rsidRPr="00000000" w14:paraId="00000376">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845" w:hRule="atLeast"/>
          <w:tblHeader w:val="0"/>
        </w:trPr>
        <w:tc>
          <w:tcPr>
            <w:gridSpan w:val="2"/>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1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7B">
            <w:pPr>
              <w:spacing w:before="240" w:lineRule="auto"/>
              <w:ind w:right="100"/>
              <w:rPr>
                <w:sz w:val="18"/>
                <w:szCs w:val="18"/>
              </w:rPr>
            </w:pPr>
            <w:r w:rsidDel="00000000" w:rsidR="00000000" w:rsidRPr="00000000">
              <w:rPr>
                <w:sz w:val="18"/>
                <w:szCs w:val="18"/>
                <w:rtl w:val="0"/>
              </w:rPr>
              <w:t xml:space="preserve">La presentación legal estará a cargo de una persona natural o jurídica, accionista o no, designado por la Asamblea General de Accionistas.</w:t>
            </w:r>
          </w:p>
        </w:tc>
        <w:tc>
          <w:tcPr>
            <w:gridSpan w:val="3"/>
            <w:shd w:fill="auto" w:val="clear"/>
          </w:tcPr>
          <w:p w:rsidR="00000000" w:rsidDel="00000000" w:rsidP="00000000" w:rsidRDefault="00000000" w:rsidRPr="00000000" w14:paraId="00000388">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3200" w:hRule="atLeast"/>
          <w:tblHeader w:val="0"/>
        </w:trPr>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8B">
            <w:pPr>
              <w:spacing w:before="240" w:lineRule="auto"/>
              <w:ind w:left="100" w:right="10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38C">
            <w:pPr>
              <w:spacing w:before="240" w:lineRule="auto"/>
              <w:ind w:left="100" w:right="100" w:firstLine="0"/>
              <w:rPr>
                <w:sz w:val="18"/>
                <w:szCs w:val="18"/>
              </w:rPr>
            </w:pPr>
            <w:r w:rsidDel="00000000" w:rsidR="00000000" w:rsidRPr="00000000">
              <w:rPr>
                <w:sz w:val="18"/>
                <w:szCs w:val="18"/>
                <w:rtl w:val="0"/>
              </w:rPr>
              <w:t xml:space="preserve">14. REGLAS DISTRIBUCIÓN DE UTILIDADES.</w:t>
            </w:r>
          </w:p>
          <w:p w:rsidR="00000000" w:rsidDel="00000000" w:rsidP="00000000" w:rsidRDefault="00000000" w:rsidRPr="00000000" w14:paraId="0000038D">
            <w:pPr>
              <w:spacing w:before="240" w:lineRule="auto"/>
              <w:ind w:left="100" w:right="10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38E">
            <w:pPr>
              <w:spacing w:after="160" w:before="240" w:line="254" w:lineRule="auto"/>
              <w:ind w:left="100" w:right="100" w:firstLine="0"/>
              <w:jc w:val="both"/>
              <w:rPr>
                <w:sz w:val="18"/>
                <w:szCs w:val="18"/>
              </w:rPr>
            </w:pPr>
            <w:r w:rsidDel="00000000" w:rsidR="00000000" w:rsidRPr="00000000">
              <w:rPr>
                <w:sz w:val="18"/>
                <w:szCs w:val="18"/>
                <w:rtl w:val="0"/>
              </w:rPr>
              <w:t xml:space="preserve"> </w:t>
            </w:r>
          </w:p>
        </w:tc>
        <w:tc>
          <w:tcPr>
            <w:gridSpan w:val="1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90">
            <w:pPr>
              <w:spacing w:before="240" w:lineRule="auto"/>
              <w:ind w:left="100" w:right="100" w:firstLine="0"/>
              <w:rPr>
                <w:sz w:val="18"/>
                <w:szCs w:val="18"/>
              </w:rPr>
            </w:pPr>
            <w:r w:rsidDel="00000000" w:rsidR="00000000" w:rsidRPr="00000000">
              <w:rPr>
                <w:sz w:val="18"/>
                <w:szCs w:val="18"/>
                <w:rtl w:val="0"/>
              </w:rPr>
              <w:t xml:space="preserve">Las utilidades se repartirán con base en los estados financieros de fin de ejercicio, la aprobará la asamblea o junta de socios con el voto favorable de un número plural de socios que representen, cuando menos el 70% de las acciones, cuando no se obtenga la mayoría prevista, deberá distribuirse por lo menos el 50% de las utilidades líquidas o del saldo de las mismas, teniendo en cuenta que la reserva legal debe ser equivalente al 50% del capital suscrito y según las disposiciones de la ley.</w:t>
            </w:r>
          </w:p>
        </w:tc>
        <w:tc>
          <w:tcPr>
            <w:gridSpan w:val="3"/>
            <w:shd w:fill="auto" w:val="clear"/>
          </w:tcPr>
          <w:p w:rsidR="00000000" w:rsidDel="00000000" w:rsidP="00000000" w:rsidRDefault="00000000" w:rsidRPr="00000000" w14:paraId="0000039D">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740" w:hRule="atLeast"/>
          <w:tblHeader w:val="0"/>
        </w:trPr>
        <w:tc>
          <w:tcPr>
            <w:vMerge w:val="restart"/>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A0">
            <w:pPr>
              <w:spacing w:before="240" w:lineRule="auto"/>
              <w:ind w:left="100" w:right="100" w:firstLine="0"/>
              <w:rPr>
                <w:sz w:val="18"/>
                <w:szCs w:val="18"/>
              </w:rPr>
            </w:pPr>
            <w:r w:rsidDel="00000000" w:rsidR="00000000" w:rsidRPr="00000000">
              <w:rPr>
                <w:sz w:val="18"/>
                <w:szCs w:val="18"/>
                <w:rtl w:val="0"/>
              </w:rPr>
              <w:t xml:space="preserve">15. CAUSALES DE DISOLUCIÓN. ¿INDIQUE MÍNIMO CINCO, TRES LEGALES Y DOS ESTATUTARIAS</w:t>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A1">
            <w:pPr>
              <w:spacing w:before="240" w:lineRule="auto"/>
              <w:ind w:left="100" w:right="100" w:firstLine="0"/>
              <w:jc w:val="both"/>
              <w:rPr>
                <w:sz w:val="18"/>
                <w:szCs w:val="18"/>
              </w:rPr>
            </w:pPr>
            <w:r w:rsidDel="00000000" w:rsidR="00000000" w:rsidRPr="00000000">
              <w:rPr>
                <w:sz w:val="18"/>
                <w:szCs w:val="18"/>
                <w:rtl w:val="0"/>
              </w:rPr>
              <w:t xml:space="preserve">1</w:t>
            </w:r>
          </w:p>
        </w:tc>
        <w:tc>
          <w:tcPr>
            <w:gridSpan w:val="1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A3">
            <w:pPr>
              <w:spacing w:after="240" w:before="240" w:line="291.99999999999994" w:lineRule="auto"/>
              <w:ind w:left="100" w:right="100" w:firstLine="0"/>
              <w:jc w:val="both"/>
              <w:rPr>
                <w:sz w:val="18"/>
                <w:szCs w:val="18"/>
              </w:rPr>
            </w:pPr>
            <w:r w:rsidDel="00000000" w:rsidR="00000000" w:rsidRPr="00000000">
              <w:rPr>
                <w:sz w:val="14"/>
                <w:szCs w:val="14"/>
                <w:rtl w:val="0"/>
              </w:rPr>
              <w:t xml:space="preserve">   </w:t>
            </w:r>
            <w:r w:rsidDel="00000000" w:rsidR="00000000" w:rsidRPr="00000000">
              <w:rPr>
                <w:sz w:val="18"/>
                <w:szCs w:val="18"/>
                <w:rtl w:val="0"/>
              </w:rPr>
              <w:t xml:space="preserve">Por imposibilidad de desarrollar las actividades previstas en su objeto social.</w:t>
            </w:r>
          </w:p>
        </w:tc>
        <w:tc>
          <w:tcPr>
            <w:shd w:fill="auto" w:val="clear"/>
          </w:tcPr>
          <w:p w:rsidR="00000000" w:rsidDel="00000000" w:rsidP="00000000" w:rsidRDefault="00000000" w:rsidRPr="00000000" w14:paraId="000003B1">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80" w:hRule="atLeast"/>
          <w:tblHeader w:val="0"/>
        </w:trPr>
        <w:tc>
          <w:tcPr>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B3">
            <w:pPr>
              <w:spacing w:before="240" w:lineRule="auto"/>
              <w:ind w:left="100" w:right="100" w:firstLine="0"/>
              <w:jc w:val="both"/>
              <w:rPr>
                <w:sz w:val="18"/>
                <w:szCs w:val="18"/>
              </w:rPr>
            </w:pPr>
            <w:r w:rsidDel="00000000" w:rsidR="00000000" w:rsidRPr="00000000">
              <w:rPr>
                <w:sz w:val="18"/>
                <w:szCs w:val="18"/>
                <w:rtl w:val="0"/>
              </w:rPr>
              <w:t xml:space="preserve">2</w:t>
            </w:r>
          </w:p>
        </w:tc>
        <w:tc>
          <w:tcPr>
            <w:gridSpan w:val="1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B5">
            <w:pPr>
              <w:spacing w:after="240" w:before="240" w:line="291.99999999999994" w:lineRule="auto"/>
              <w:ind w:left="100" w:right="100" w:firstLine="0"/>
              <w:jc w:val="both"/>
              <w:rPr>
                <w:sz w:val="18"/>
                <w:szCs w:val="18"/>
              </w:rPr>
            </w:pPr>
            <w:r w:rsidDel="00000000" w:rsidR="00000000" w:rsidRPr="00000000">
              <w:rPr>
                <w:sz w:val="18"/>
                <w:szCs w:val="18"/>
                <w:rtl w:val="0"/>
              </w:rPr>
              <w:t xml:space="preserve"> Por orden de una autoridad competente.</w:t>
            </w:r>
          </w:p>
        </w:tc>
        <w:tc>
          <w:tcPr>
            <w:shd w:fill="auto" w:val="clear"/>
          </w:tcPr>
          <w:p w:rsidR="00000000" w:rsidDel="00000000" w:rsidP="00000000" w:rsidRDefault="00000000" w:rsidRPr="00000000" w14:paraId="000003C3">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80" w:hRule="atLeast"/>
          <w:tblHeader w:val="0"/>
        </w:trPr>
        <w:tc>
          <w:tcPr>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C5">
            <w:pPr>
              <w:spacing w:before="240" w:lineRule="auto"/>
              <w:ind w:left="100" w:right="100" w:firstLine="0"/>
              <w:jc w:val="both"/>
              <w:rPr>
                <w:sz w:val="18"/>
                <w:szCs w:val="18"/>
              </w:rPr>
            </w:pPr>
            <w:r w:rsidDel="00000000" w:rsidR="00000000" w:rsidRPr="00000000">
              <w:rPr>
                <w:sz w:val="18"/>
                <w:szCs w:val="18"/>
                <w:rtl w:val="0"/>
              </w:rPr>
              <w:t xml:space="preserve">3</w:t>
            </w:r>
          </w:p>
        </w:tc>
        <w:tc>
          <w:tcPr>
            <w:gridSpan w:val="1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C7">
            <w:pPr>
              <w:spacing w:after="240" w:before="240" w:line="291.99999999999994" w:lineRule="auto"/>
              <w:ind w:left="100" w:right="100" w:firstLine="0"/>
              <w:jc w:val="both"/>
              <w:rPr>
                <w:sz w:val="18"/>
                <w:szCs w:val="18"/>
              </w:rPr>
            </w:pPr>
            <w:r w:rsidDel="00000000" w:rsidR="00000000" w:rsidRPr="00000000">
              <w:rPr>
                <w:sz w:val="18"/>
                <w:szCs w:val="18"/>
                <w:rtl w:val="0"/>
              </w:rPr>
              <w:t xml:space="preserve"> </w:t>
            </w:r>
            <w:r w:rsidDel="00000000" w:rsidR="00000000" w:rsidRPr="00000000">
              <w:rPr>
                <w:sz w:val="14"/>
                <w:szCs w:val="14"/>
                <w:rtl w:val="0"/>
              </w:rPr>
              <w:t xml:space="preserve">   </w:t>
            </w:r>
            <w:r w:rsidDel="00000000" w:rsidR="00000000" w:rsidRPr="00000000">
              <w:rPr>
                <w:sz w:val="18"/>
                <w:szCs w:val="18"/>
                <w:rtl w:val="0"/>
              </w:rPr>
              <w:t xml:space="preserve">Por pérdidas que reduzcan el patrimonio neto de la sociedad por debajo del 50%.</w:t>
            </w:r>
          </w:p>
        </w:tc>
        <w:tc>
          <w:tcPr>
            <w:shd w:fill="auto" w:val="clear"/>
          </w:tcPr>
          <w:p w:rsidR="00000000" w:rsidDel="00000000" w:rsidP="00000000" w:rsidRDefault="00000000" w:rsidRPr="00000000" w14:paraId="000003D5">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80" w:hRule="atLeast"/>
          <w:tblHeader w:val="0"/>
        </w:trPr>
        <w:tc>
          <w:tcPr>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D7">
            <w:pPr>
              <w:spacing w:before="240" w:lineRule="auto"/>
              <w:ind w:left="100" w:right="100" w:firstLine="0"/>
              <w:jc w:val="both"/>
              <w:rPr>
                <w:sz w:val="18"/>
                <w:szCs w:val="18"/>
              </w:rPr>
            </w:pPr>
            <w:r w:rsidDel="00000000" w:rsidR="00000000" w:rsidRPr="00000000">
              <w:rPr>
                <w:sz w:val="18"/>
                <w:szCs w:val="18"/>
                <w:rtl w:val="0"/>
              </w:rPr>
              <w:t xml:space="preserve">4</w:t>
            </w:r>
          </w:p>
        </w:tc>
        <w:tc>
          <w:tcPr>
            <w:gridSpan w:val="1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D9">
            <w:pPr>
              <w:spacing w:after="240" w:before="240" w:line="291.99999999999994" w:lineRule="auto"/>
              <w:ind w:left="100" w:right="100" w:firstLine="0"/>
              <w:jc w:val="both"/>
              <w:rPr>
                <w:sz w:val="18"/>
                <w:szCs w:val="18"/>
              </w:rPr>
            </w:pPr>
            <w:r w:rsidDel="00000000" w:rsidR="00000000" w:rsidRPr="00000000">
              <w:rPr>
                <w:sz w:val="18"/>
                <w:szCs w:val="18"/>
                <w:rtl w:val="0"/>
              </w:rPr>
              <w:t xml:space="preserve"> </w:t>
            </w:r>
            <w:r w:rsidDel="00000000" w:rsidR="00000000" w:rsidRPr="00000000">
              <w:rPr>
                <w:sz w:val="14"/>
                <w:szCs w:val="14"/>
                <w:rtl w:val="0"/>
              </w:rPr>
              <w:t xml:space="preserve">  </w:t>
            </w:r>
            <w:r w:rsidDel="00000000" w:rsidR="00000000" w:rsidRPr="00000000">
              <w:rPr>
                <w:sz w:val="18"/>
                <w:szCs w:val="18"/>
                <w:rtl w:val="0"/>
              </w:rPr>
              <w:t xml:space="preserve">Por vencimiento del término previsto en los estatutos del capital suscrito.</w:t>
            </w:r>
          </w:p>
        </w:tc>
        <w:tc>
          <w:tcPr>
            <w:shd w:fill="auto" w:val="clear"/>
          </w:tcPr>
          <w:p w:rsidR="00000000" w:rsidDel="00000000" w:rsidP="00000000" w:rsidRDefault="00000000" w:rsidRPr="00000000" w14:paraId="000003E7">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680" w:hRule="atLeast"/>
          <w:tblHeader w:val="0"/>
        </w:trPr>
        <w:tc>
          <w:tcPr>
            <w:vMerge w:val="continue"/>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E9">
            <w:pPr>
              <w:spacing w:before="240" w:lineRule="auto"/>
              <w:ind w:left="100" w:right="100" w:firstLine="0"/>
              <w:jc w:val="both"/>
              <w:rPr>
                <w:sz w:val="18"/>
                <w:szCs w:val="18"/>
              </w:rPr>
            </w:pPr>
            <w:r w:rsidDel="00000000" w:rsidR="00000000" w:rsidRPr="00000000">
              <w:rPr>
                <w:sz w:val="18"/>
                <w:szCs w:val="18"/>
                <w:rtl w:val="0"/>
              </w:rPr>
              <w:t xml:space="preserve">5</w:t>
            </w:r>
          </w:p>
        </w:tc>
        <w:tc>
          <w:tcPr>
            <w:gridSpan w:val="14"/>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EB">
            <w:pPr>
              <w:spacing w:after="240" w:before="240" w:line="291.99999999999994" w:lineRule="auto"/>
              <w:ind w:left="100" w:right="100" w:firstLine="0"/>
              <w:jc w:val="both"/>
              <w:rPr>
                <w:sz w:val="18"/>
                <w:szCs w:val="18"/>
              </w:rPr>
            </w:pPr>
            <w:r w:rsidDel="00000000" w:rsidR="00000000" w:rsidRPr="00000000">
              <w:rPr>
                <w:sz w:val="14"/>
                <w:szCs w:val="14"/>
                <w:rtl w:val="0"/>
              </w:rPr>
              <w:t xml:space="preserve">   </w:t>
            </w:r>
            <w:r w:rsidDel="00000000" w:rsidR="00000000" w:rsidRPr="00000000">
              <w:rPr>
                <w:sz w:val="18"/>
                <w:szCs w:val="18"/>
                <w:rtl w:val="0"/>
              </w:rPr>
              <w:t xml:space="preserve">Por la iniciación del trámite de liquidación judicial.</w:t>
            </w:r>
          </w:p>
        </w:tc>
        <w:tc>
          <w:tcPr>
            <w:shd w:fill="auto" w:val="clear"/>
          </w:tcPr>
          <w:p w:rsidR="00000000" w:rsidDel="00000000" w:rsidP="00000000" w:rsidRDefault="00000000" w:rsidRPr="00000000" w14:paraId="000003F9">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2180" w:hRule="atLeast"/>
          <w:tblHeader w:val="0"/>
        </w:trPr>
        <w:tc>
          <w:tcPr>
            <w:gridSpan w:val="2"/>
            <w:vMerge w:val="restart"/>
            <w:tcBorders>
              <w:top w:color="4472c4" w:space="0" w:sz="12" w:val="single"/>
              <w:left w:color="4472c4" w:space="0" w:sz="12" w:val="single"/>
              <w:bottom w:color="4472c4" w:space="0" w:sz="18" w:val="single"/>
              <w:right w:color="4472c4" w:space="0" w:sz="12" w:val="single"/>
            </w:tcBorders>
            <w:shd w:fill="9cc2e5" w:val="clear"/>
          </w:tcPr>
          <w:p w:rsidR="00000000" w:rsidDel="00000000" w:rsidP="00000000" w:rsidRDefault="00000000" w:rsidRPr="00000000" w14:paraId="000003FA">
            <w:pPr>
              <w:spacing w:before="240" w:lineRule="auto"/>
              <w:ind w:left="100" w:right="100" w:firstLine="0"/>
              <w:jc w:val="both"/>
              <w:rPr>
                <w:sz w:val="18"/>
                <w:szCs w:val="18"/>
              </w:rPr>
            </w:pPr>
            <w:r w:rsidDel="00000000" w:rsidR="00000000" w:rsidRPr="00000000">
              <w:rPr>
                <w:sz w:val="18"/>
                <w:szCs w:val="18"/>
                <w:rtl w:val="0"/>
              </w:rPr>
              <w:t xml:space="preserve">12. RESOLUCIÓN DE CONFLICTOS SOCIETARIOS. INDIQUE CUÁL O CUÁLES ELEGEN E INCORPOREN UNA PEQUEÑA EXPLICACIÓN INDICANDO EN QUÉ CONSISTE.</w:t>
            </w:r>
          </w:p>
        </w:tc>
        <w:tc>
          <w:tcPr>
            <w:gridSpan w:val="2"/>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FC">
            <w:pPr>
              <w:spacing w:before="240" w:lineRule="auto"/>
              <w:ind w:left="100" w:right="100" w:firstLine="0"/>
              <w:jc w:val="center"/>
              <w:rPr>
                <w:b w:val="1"/>
                <w:sz w:val="18"/>
                <w:szCs w:val="18"/>
              </w:rPr>
            </w:pPr>
            <w:r w:rsidDel="00000000" w:rsidR="00000000" w:rsidRPr="00000000">
              <w:rPr>
                <w:b w:val="1"/>
                <w:sz w:val="18"/>
                <w:szCs w:val="18"/>
                <w:rtl w:val="0"/>
              </w:rPr>
              <w:t xml:space="preserve">AMIGABLE COMPOSICIÓN</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3FE">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gridSpan w:val="5"/>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3FF">
            <w:pPr>
              <w:spacing w:before="240" w:lineRule="auto"/>
              <w:ind w:left="100" w:right="100" w:firstLine="0"/>
              <w:jc w:val="center"/>
              <w:rPr>
                <w:b w:val="1"/>
                <w:sz w:val="18"/>
                <w:szCs w:val="18"/>
              </w:rPr>
            </w:pPr>
            <w:r w:rsidDel="00000000" w:rsidR="00000000" w:rsidRPr="00000000">
              <w:rPr>
                <w:b w:val="1"/>
                <w:sz w:val="18"/>
                <w:szCs w:val="18"/>
                <w:rtl w:val="0"/>
              </w:rPr>
              <w:t xml:space="preserve">ARBITRAJE</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04">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gridSpan w:val="3"/>
            <w:tcBorders>
              <w:top w:color="4472c4" w:space="0" w:sz="12" w:val="single"/>
              <w:left w:color="4472c4" w:space="0" w:sz="12" w:val="single"/>
              <w:bottom w:color="4472c4" w:space="0" w:sz="12" w:val="single"/>
              <w:right w:color="4472c4" w:space="0" w:sz="12" w:val="single"/>
            </w:tcBorders>
            <w:shd w:fill="9cc2e5" w:val="clear"/>
          </w:tcPr>
          <w:p w:rsidR="00000000" w:rsidDel="00000000" w:rsidP="00000000" w:rsidRDefault="00000000" w:rsidRPr="00000000" w14:paraId="00000405">
            <w:pPr>
              <w:spacing w:before="240" w:lineRule="auto"/>
              <w:ind w:left="100" w:right="100" w:firstLine="0"/>
              <w:jc w:val="center"/>
              <w:rPr>
                <w:b w:val="1"/>
                <w:sz w:val="18"/>
                <w:szCs w:val="18"/>
              </w:rPr>
            </w:pPr>
            <w:r w:rsidDel="00000000" w:rsidR="00000000" w:rsidRPr="00000000">
              <w:rPr>
                <w:b w:val="1"/>
                <w:sz w:val="18"/>
                <w:szCs w:val="18"/>
                <w:rtl w:val="0"/>
              </w:rPr>
              <w:t xml:space="preserve">SUPERINTENDENCIA DE SOCIEDADES</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08">
            <w:pPr>
              <w:spacing w:before="240" w:lineRule="auto"/>
              <w:ind w:left="100" w:right="10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409">
            <w:pPr>
              <w:spacing w:before="240" w:lineRule="auto"/>
              <w:ind w:left="100" w:right="100" w:firstLine="0"/>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40A">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980" w:hRule="atLeast"/>
          <w:tblHeader w:val="0"/>
        </w:trPr>
        <w:tc>
          <w:tcPr>
            <w:gridSpan w:val="2"/>
            <w:vMerge w:val="continue"/>
            <w:tcBorders>
              <w:top w:color="4472c4" w:space="0" w:sz="12" w:val="single"/>
              <w:left w:color="4472c4" w:space="0" w:sz="12" w:val="single"/>
              <w:bottom w:color="4472c4" w:space="0" w:sz="18" w:val="single"/>
              <w:right w:color="4472c4" w:space="0" w:sz="12" w:val="single"/>
            </w:tcBorders>
            <w:shd w:fill="9cc2e5" w:val="clea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0F">
            <w:pPr>
              <w:spacing w:after="240" w:before="240" w:lineRule="auto"/>
              <w:ind w:left="360" w:firstLine="0"/>
              <w:rPr>
                <w:b w:val="1"/>
                <w:sz w:val="18"/>
                <w:szCs w:val="18"/>
              </w:rPr>
            </w:pPr>
            <w:r w:rsidDel="00000000" w:rsidR="00000000" w:rsidRPr="00000000">
              <w:rPr>
                <w:b w:val="1"/>
                <w:sz w:val="14"/>
                <w:szCs w:val="14"/>
                <w:rtl w:val="0"/>
              </w:rPr>
              <w:t xml:space="preserve">   </w:t>
            </w:r>
            <w:r w:rsidDel="00000000" w:rsidR="00000000" w:rsidRPr="00000000">
              <w:rPr>
                <w:b w:val="1"/>
                <w:sz w:val="18"/>
                <w:szCs w:val="18"/>
                <w:rtl w:val="0"/>
              </w:rPr>
              <w:t xml:space="preserve">Podrá acordarse mediante cláusula contractual o contrato independiente de mutuo acuerdo por las 2 partes.</w:t>
            </w:r>
          </w:p>
          <w:p w:rsidR="00000000" w:rsidDel="00000000" w:rsidP="00000000" w:rsidRDefault="00000000" w:rsidRPr="00000000" w14:paraId="00000410">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12">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gridSpan w:val="5"/>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13">
            <w:pPr>
              <w:spacing w:before="240" w:lineRule="auto"/>
              <w:ind w:left="100" w:right="100" w:firstLine="0"/>
              <w:jc w:val="center"/>
              <w:rPr>
                <w:b w:val="1"/>
                <w:sz w:val="18"/>
                <w:szCs w:val="18"/>
              </w:rPr>
            </w:pPr>
            <w:r w:rsidDel="00000000" w:rsidR="00000000" w:rsidRPr="00000000">
              <w:rPr>
                <w:b w:val="1"/>
                <w:sz w:val="18"/>
                <w:szCs w:val="18"/>
                <w:rtl w:val="0"/>
              </w:rPr>
              <w:t xml:space="preserve">El arbitraje es efectivo, resuelve las controversias de manera definitiva, dirigidos por árbitros expertos con el fin de llegar a un acuerdo concreto. </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18">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gridSpan w:val="3"/>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19">
            <w:pPr>
              <w:spacing w:after="240" w:before="240" w:lineRule="auto"/>
              <w:ind w:left="360" w:firstLine="0"/>
              <w:jc w:val="center"/>
              <w:rPr>
                <w:b w:val="1"/>
                <w:sz w:val="18"/>
                <w:szCs w:val="18"/>
              </w:rPr>
            </w:pPr>
            <w:r w:rsidDel="00000000" w:rsidR="00000000" w:rsidRPr="00000000">
              <w:rPr>
                <w:b w:val="1"/>
                <w:sz w:val="14"/>
                <w:szCs w:val="14"/>
                <w:rtl w:val="0"/>
              </w:rPr>
              <w:t xml:space="preserve">  </w:t>
            </w:r>
            <w:r w:rsidDel="00000000" w:rsidR="00000000" w:rsidRPr="00000000">
              <w:rPr>
                <w:b w:val="1"/>
                <w:sz w:val="18"/>
                <w:szCs w:val="18"/>
                <w:rtl w:val="0"/>
              </w:rPr>
              <w:t xml:space="preserve">Ejerce funciones jurisdiccionales por la resolución de conflictos societarios en asuntos legales.</w:t>
            </w:r>
          </w:p>
          <w:p w:rsidR="00000000" w:rsidDel="00000000" w:rsidP="00000000" w:rsidRDefault="00000000" w:rsidRPr="00000000" w14:paraId="0000041A">
            <w:pPr>
              <w:spacing w:before="240" w:lineRule="auto"/>
              <w:ind w:left="100" w:right="100" w:firstLine="0"/>
              <w:jc w:val="center"/>
              <w:rPr>
                <w:b w:val="1"/>
                <w:sz w:val="18"/>
                <w:szCs w:val="18"/>
              </w:rPr>
            </w:pPr>
            <w:r w:rsidDel="00000000" w:rsidR="00000000" w:rsidRPr="00000000">
              <w:rPr>
                <w:b w:val="1"/>
                <w:sz w:val="18"/>
                <w:szCs w:val="18"/>
                <w:rtl w:val="0"/>
              </w:rPr>
              <w:t xml:space="preserve"> </w:t>
            </w:r>
          </w:p>
        </w:tc>
        <w:tc>
          <w:tcPr>
            <w:tcBorders>
              <w:top w:color="4472c4" w:space="0" w:sz="12" w:val="single"/>
              <w:left w:color="4472c4" w:space="0" w:sz="12" w:val="single"/>
              <w:bottom w:color="4472c4" w:space="0" w:sz="12" w:val="single"/>
              <w:right w:color="4472c4" w:space="0" w:sz="12" w:val="single"/>
            </w:tcBorders>
            <w:shd w:fill="ffffff" w:val="clear"/>
          </w:tcPr>
          <w:p w:rsidR="00000000" w:rsidDel="00000000" w:rsidP="00000000" w:rsidRDefault="00000000" w:rsidRPr="00000000" w14:paraId="0000041D">
            <w:pPr>
              <w:spacing w:before="240" w:lineRule="auto"/>
              <w:ind w:left="100" w:right="100" w:firstLine="0"/>
              <w:rPr>
                <w:sz w:val="18"/>
                <w:szCs w:val="18"/>
              </w:rPr>
            </w:pPr>
            <w:r w:rsidDel="00000000" w:rsidR="00000000" w:rsidRPr="00000000">
              <w:rPr>
                <w:sz w:val="18"/>
                <w:szCs w:val="18"/>
                <w:rtl w:val="0"/>
              </w:rPr>
              <w:t xml:space="preserve"> </w:t>
            </w:r>
          </w:p>
        </w:tc>
        <w:tc>
          <w:tcPr>
            <w:gridSpan w:val="3"/>
            <w:shd w:fill="auto" w:val="clear"/>
          </w:tcPr>
          <w:p w:rsidR="00000000" w:rsidDel="00000000" w:rsidP="00000000" w:rsidRDefault="00000000" w:rsidRPr="00000000" w14:paraId="0000041E">
            <w:pPr>
              <w:spacing w:after="240" w:before="240" w:lineRule="auto"/>
              <w:ind w:left="100" w:right="100" w:firstLine="0"/>
              <w:rPr>
                <w:sz w:val="18"/>
                <w:szCs w:val="18"/>
              </w:rPr>
            </w:pPr>
            <w:r w:rsidDel="00000000" w:rsidR="00000000" w:rsidRPr="00000000">
              <w:rPr>
                <w:sz w:val="18"/>
                <w:szCs w:val="18"/>
                <w:rtl w:val="0"/>
              </w:rPr>
              <w:t xml:space="preserve"> </w:t>
            </w:r>
          </w:p>
        </w:tc>
      </w:tr>
      <w:tr>
        <w:trPr>
          <w:cantSplit w:val="0"/>
          <w:trHeight w:val="200" w:hRule="atLeast"/>
          <w:tblHeader w:val="0"/>
        </w:trPr>
        <w:tc>
          <w:tcPr>
            <w:shd w:fill="auto" w:val="clear"/>
          </w:tcPr>
          <w:p w:rsidR="00000000" w:rsidDel="00000000" w:rsidP="00000000" w:rsidRDefault="00000000" w:rsidRPr="00000000" w14:paraId="00000421">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2">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3">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4">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5">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6">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7">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8">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9">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A">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B">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C">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D">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E">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2F">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30">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31">
            <w:pPr>
              <w:ind w:left="100" w:right="100"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32">
            <w:pPr>
              <w:ind w:left="100" w:right="100" w:firstLine="0"/>
              <w:rPr>
                <w:sz w:val="18"/>
                <w:szCs w:val="18"/>
              </w:rPr>
            </w:pPr>
            <w:r w:rsidDel="00000000" w:rsidR="00000000" w:rsidRPr="00000000">
              <w:rPr>
                <w:rtl w:val="0"/>
              </w:rPr>
            </w:r>
          </w:p>
        </w:tc>
      </w:tr>
    </w:tbl>
    <w:p w:rsidR="00000000" w:rsidDel="00000000" w:rsidP="00000000" w:rsidRDefault="00000000" w:rsidRPr="00000000" w14:paraId="00000433">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434">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435">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436">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437">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438">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439">
      <w:pPr>
        <w:spacing w:after="240" w:before="240" w:lineRule="auto"/>
        <w:rPr>
          <w:sz w:val="18"/>
          <w:szCs w:val="18"/>
        </w:rPr>
      </w:pPr>
      <w:r w:rsidDel="00000000" w:rsidR="00000000" w:rsidRPr="00000000">
        <w:rPr>
          <w:sz w:val="18"/>
          <w:szCs w:val="18"/>
          <w:rtl w:val="0"/>
        </w:rPr>
        <w:t xml:space="preserve"> </w:t>
      </w:r>
    </w:p>
    <w:tbl>
      <w:tblPr>
        <w:tblStyle w:val="Table3"/>
        <w:tblW w:w="11727.0" w:type="dxa"/>
        <w:jc w:val="left"/>
        <w:tblInd w:w="180.0" w:type="dxa"/>
        <w:tblLayout w:type="fixed"/>
        <w:tblLook w:val="0600"/>
      </w:tblPr>
      <w:tblGrid>
        <w:gridCol w:w="2243"/>
        <w:gridCol w:w="248"/>
        <w:gridCol w:w="888"/>
        <w:gridCol w:w="714"/>
        <w:gridCol w:w="631"/>
        <w:gridCol w:w="378"/>
        <w:gridCol w:w="449"/>
        <w:gridCol w:w="580"/>
        <w:gridCol w:w="461"/>
        <w:gridCol w:w="2384"/>
        <w:gridCol w:w="9"/>
        <w:gridCol w:w="375"/>
        <w:gridCol w:w="9"/>
        <w:gridCol w:w="2358"/>
        <w:tblGridChange w:id="0">
          <w:tblGrid>
            <w:gridCol w:w="2243"/>
            <w:gridCol w:w="248"/>
            <w:gridCol w:w="888"/>
            <w:gridCol w:w="714"/>
            <w:gridCol w:w="631"/>
            <w:gridCol w:w="378"/>
            <w:gridCol w:w="449"/>
            <w:gridCol w:w="580"/>
            <w:gridCol w:w="461"/>
            <w:gridCol w:w="2384"/>
            <w:gridCol w:w="9"/>
            <w:gridCol w:w="375"/>
            <w:gridCol w:w="9"/>
            <w:gridCol w:w="2358"/>
          </w:tblGrid>
        </w:tblGridChange>
      </w:tblGrid>
      <w:tr>
        <w:trPr>
          <w:cantSplit w:val="0"/>
          <w:trHeight w:val="825" w:hRule="atLeast"/>
          <w:tblHeader w:val="0"/>
        </w:trPr>
        <w:tc>
          <w:tcPr>
            <w:gridSpan w:val="11"/>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3A">
            <w:pPr>
              <w:spacing w:after="240" w:before="240" w:lineRule="auto"/>
              <w:jc w:val="center"/>
              <w:rPr>
                <w:color w:val="0070c0"/>
                <w:sz w:val="56"/>
                <w:szCs w:val="56"/>
              </w:rPr>
            </w:pPr>
            <w:r w:rsidDel="00000000" w:rsidR="00000000" w:rsidRPr="00000000">
              <w:rPr>
                <w:color w:val="0070c0"/>
                <w:sz w:val="56"/>
                <w:szCs w:val="56"/>
                <w:rtl w:val="0"/>
              </w:rPr>
              <w:t xml:space="preserve">REGISTRO DE MARCA</w:t>
            </w:r>
          </w:p>
        </w:tc>
        <w:tc>
          <w:tcPr>
            <w:gridSpan w:val="3"/>
            <w:vMerge w:val="restart"/>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45">
            <w:pPr>
              <w:widowControl w:val="0"/>
              <w:rPr>
                <w:sz w:val="18"/>
                <w:szCs w:val="18"/>
              </w:rPr>
            </w:pPr>
            <w:r w:rsidDel="00000000" w:rsidR="00000000" w:rsidRPr="00000000">
              <w:rPr>
                <w:rtl w:val="0"/>
              </w:rPr>
            </w:r>
          </w:p>
        </w:tc>
      </w:tr>
      <w:tr>
        <w:trPr>
          <w:cantSplit w:val="0"/>
          <w:trHeight w:val="555" w:hRule="atLeast"/>
          <w:tblHeader w:val="0"/>
        </w:trPr>
        <w:tc>
          <w:tcPr>
            <w:gridSpan w:val="11"/>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48">
            <w:pPr>
              <w:spacing w:after="240" w:before="240" w:lineRule="auto"/>
              <w:jc w:val="center"/>
              <w:rPr>
                <w:color w:val="002060"/>
                <w:sz w:val="32"/>
                <w:szCs w:val="32"/>
              </w:rPr>
            </w:pPr>
            <w:r w:rsidDel="00000000" w:rsidR="00000000" w:rsidRPr="00000000">
              <w:rPr>
                <w:color w:val="002060"/>
                <w:sz w:val="32"/>
                <w:szCs w:val="32"/>
                <w:rtl w:val="0"/>
              </w:rPr>
              <w:t xml:space="preserve">Plantilla N° 2</w:t>
            </w:r>
          </w:p>
        </w:tc>
        <w:tc>
          <w:tcPr>
            <w:gridSpan w:val="3"/>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32"/>
                <w:szCs w:val="32"/>
              </w:rPr>
            </w:pPr>
            <w:r w:rsidDel="00000000" w:rsidR="00000000" w:rsidRPr="00000000">
              <w:rPr>
                <w:rtl w:val="0"/>
              </w:rPr>
            </w:r>
          </w:p>
        </w:tc>
      </w:tr>
      <w:tr>
        <w:trPr>
          <w:cantSplit w:val="0"/>
          <w:trHeight w:val="990" w:hRule="atLeast"/>
          <w:tblHeader w:val="0"/>
        </w:trPr>
        <w:tc>
          <w:tcPr>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56">
            <w:pPr>
              <w:spacing w:after="240" w:before="240" w:lineRule="auto"/>
              <w:rPr>
                <w:sz w:val="18"/>
                <w:szCs w:val="18"/>
              </w:rPr>
            </w:pPr>
            <w:r w:rsidDel="00000000" w:rsidR="00000000" w:rsidRPr="00000000">
              <w:rPr>
                <w:sz w:val="18"/>
                <w:szCs w:val="18"/>
                <w:rtl w:val="0"/>
              </w:rPr>
              <w:t xml:space="preserve">LA UNIDAD DE ANÁLISIS TIENE MARCA REGISTRADA</w:t>
            </w:r>
          </w:p>
        </w:tc>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57">
            <w:pPr>
              <w:spacing w:after="240" w:before="240" w:lineRule="auto"/>
              <w:rPr>
                <w:sz w:val="18"/>
                <w:szCs w:val="18"/>
              </w:rPr>
            </w:pPr>
            <w:r w:rsidDel="00000000" w:rsidR="00000000" w:rsidRPr="00000000">
              <w:rPr>
                <w:sz w:val="18"/>
                <w:szCs w:val="18"/>
                <w:rtl w:val="0"/>
              </w:rPr>
              <w:t xml:space="preserve">SI</w:t>
            </w:r>
          </w:p>
        </w:tc>
        <w:tc>
          <w:tcPr>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59">
            <w:pPr>
              <w:spacing w:after="240" w:before="240" w:lineRule="auto"/>
              <w:rPr>
                <w:sz w:val="18"/>
                <w:szCs w:val="18"/>
              </w:rPr>
            </w:pPr>
            <w:r w:rsidDel="00000000" w:rsidR="00000000" w:rsidRPr="00000000">
              <w:rPr>
                <w:sz w:val="18"/>
                <w:szCs w:val="18"/>
                <w:rtl w:val="0"/>
              </w:rPr>
              <w:t xml:space="preserve"> </w:t>
            </w:r>
          </w:p>
        </w:tc>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5A">
            <w:pPr>
              <w:spacing w:after="240" w:before="240" w:lineRule="auto"/>
              <w:rPr>
                <w:sz w:val="18"/>
                <w:szCs w:val="18"/>
              </w:rPr>
            </w:pPr>
            <w:r w:rsidDel="00000000" w:rsidR="00000000" w:rsidRPr="00000000">
              <w:rPr>
                <w:sz w:val="18"/>
                <w:szCs w:val="18"/>
                <w:rtl w:val="0"/>
              </w:rPr>
              <w:t xml:space="preserve">NO</w:t>
            </w:r>
          </w:p>
        </w:tc>
        <w:tc>
          <w:tcPr>
            <w:gridSpan w:val="3"/>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5C">
            <w:pPr>
              <w:spacing w:after="240" w:before="240" w:lineRule="auto"/>
              <w:rPr>
                <w:sz w:val="18"/>
                <w:szCs w:val="18"/>
              </w:rPr>
            </w:pPr>
            <w:r w:rsidDel="00000000" w:rsidR="00000000" w:rsidRPr="00000000">
              <w:rPr>
                <w:sz w:val="18"/>
                <w:szCs w:val="18"/>
                <w:rtl w:val="0"/>
              </w:rPr>
              <w:t xml:space="preserve"> X</w:t>
            </w:r>
          </w:p>
        </w:tc>
        <w:tc>
          <w:tcPr>
            <w:gridSpan w:val="5"/>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5F">
            <w:pPr>
              <w:spacing w:after="240" w:before="240" w:lineRule="auto"/>
              <w:rPr>
                <w:sz w:val="18"/>
                <w:szCs w:val="18"/>
              </w:rPr>
            </w:pPr>
            <w:r w:rsidDel="00000000" w:rsidR="00000000" w:rsidRPr="00000000">
              <w:rPr>
                <w:sz w:val="18"/>
                <w:szCs w:val="18"/>
                <w:rtl w:val="0"/>
              </w:rPr>
              <w:t xml:space="preserve"> </w:t>
            </w:r>
          </w:p>
        </w:tc>
      </w:tr>
      <w:tr>
        <w:trPr>
          <w:cantSplit w:val="0"/>
          <w:trHeight w:val="2715" w:hRule="atLeast"/>
          <w:tblHeader w:val="0"/>
        </w:trPr>
        <w:tc>
          <w:tcPr>
            <w:gridSpan w:val="2"/>
            <w:vMerge w:val="restart"/>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64">
            <w:pPr>
              <w:pStyle w:val="Heading1"/>
              <w:keepNext w:val="0"/>
              <w:keepLines w:val="0"/>
              <w:spacing w:before="480" w:lineRule="auto"/>
              <w:rPr>
                <w:b w:val="1"/>
                <w:color w:val="0070c0"/>
                <w:sz w:val="46"/>
                <w:szCs w:val="46"/>
              </w:rPr>
            </w:pPr>
            <w:bookmarkStart w:colFirst="0" w:colLast="0" w:name="_gjdgxs" w:id="0"/>
            <w:bookmarkEnd w:id="0"/>
            <w:r w:rsidDel="00000000" w:rsidR="00000000" w:rsidRPr="00000000">
              <w:rPr>
                <w:b w:val="1"/>
                <w:color w:val="0070c0"/>
                <w:sz w:val="46"/>
                <w:szCs w:val="46"/>
                <w:rtl w:val="0"/>
              </w:rPr>
              <w:t xml:space="preserve">TRÁMITE</w:t>
            </w:r>
          </w:p>
        </w:tc>
        <w:tc>
          <w:tcPr>
            <w:gridSpan w:val="12"/>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66">
            <w:pPr>
              <w:pStyle w:val="Heading1"/>
              <w:keepNext w:val="0"/>
              <w:keepLines w:val="0"/>
              <w:spacing w:before="480" w:lineRule="auto"/>
              <w:rPr>
                <w:sz w:val="24"/>
                <w:szCs w:val="24"/>
              </w:rPr>
            </w:pPr>
            <w:bookmarkStart w:colFirst="0" w:colLast="0" w:name="_30j0zll" w:id="1"/>
            <w:bookmarkEnd w:id="1"/>
            <w:r w:rsidDel="00000000" w:rsidR="00000000" w:rsidRPr="00000000">
              <w:rPr>
                <w:sz w:val="24"/>
                <w:szCs w:val="24"/>
                <w:rtl w:val="0"/>
              </w:rPr>
              <w:t xml:space="preserve">Sólo si  la respuesta es SÍ, indicar tipo de marca, resolución de la SIC que concedió el registro, clase o clases que comprende.</w:t>
            </w:r>
          </w:p>
        </w:tc>
      </w:tr>
      <w:tr>
        <w:trPr>
          <w:cantSplit w:val="0"/>
          <w:trHeight w:val="1605"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5"/>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74">
            <w:pPr>
              <w:pStyle w:val="Heading1"/>
              <w:keepNext w:val="0"/>
              <w:keepLines w:val="0"/>
              <w:spacing w:before="480" w:lineRule="auto"/>
              <w:rPr>
                <w:sz w:val="24"/>
                <w:szCs w:val="24"/>
              </w:rPr>
            </w:pPr>
            <w:bookmarkStart w:colFirst="0" w:colLast="0" w:name="_1fob9te" w:id="2"/>
            <w:bookmarkEnd w:id="2"/>
            <w:r w:rsidDel="00000000" w:rsidR="00000000" w:rsidRPr="00000000">
              <w:rPr>
                <w:sz w:val="24"/>
                <w:szCs w:val="24"/>
                <w:rtl w:val="0"/>
              </w:rPr>
              <w:t xml:space="preserve">Tipo de marca</w:t>
            </w:r>
          </w:p>
        </w:tc>
        <w:tc>
          <w:tcPr>
            <w:gridSpan w:val="6"/>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79">
            <w:pPr>
              <w:pStyle w:val="Heading1"/>
              <w:keepNext w:val="0"/>
              <w:keepLines w:val="0"/>
              <w:spacing w:before="480" w:lineRule="auto"/>
              <w:rPr>
                <w:sz w:val="24"/>
                <w:szCs w:val="24"/>
              </w:rPr>
            </w:pPr>
            <w:bookmarkStart w:colFirst="0" w:colLast="0" w:name="_3znysh7" w:id="3"/>
            <w:bookmarkEnd w:id="3"/>
            <w:r w:rsidDel="00000000" w:rsidR="00000000" w:rsidRPr="00000000">
              <w:rPr>
                <w:sz w:val="24"/>
                <w:szCs w:val="24"/>
                <w:rtl w:val="0"/>
              </w:rPr>
              <w:t xml:space="preserve">Resolución</w:t>
            </w:r>
          </w:p>
        </w:tc>
        <w:tc>
          <w:tcPr>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7F">
            <w:pPr>
              <w:pStyle w:val="Heading1"/>
              <w:keepNext w:val="0"/>
              <w:keepLines w:val="0"/>
              <w:spacing w:before="480" w:lineRule="auto"/>
              <w:rPr>
                <w:sz w:val="24"/>
                <w:szCs w:val="24"/>
              </w:rPr>
            </w:pPr>
            <w:bookmarkStart w:colFirst="0" w:colLast="0" w:name="_2et92p0" w:id="4"/>
            <w:bookmarkEnd w:id="4"/>
            <w:r w:rsidDel="00000000" w:rsidR="00000000" w:rsidRPr="00000000">
              <w:rPr>
                <w:sz w:val="24"/>
                <w:szCs w:val="24"/>
                <w:rtl w:val="0"/>
              </w:rPr>
              <w:t xml:space="preserve">Clase o clases</w:t>
            </w:r>
          </w:p>
        </w:tc>
      </w:tr>
      <w:tr>
        <w:trPr>
          <w:cantSplit w:val="0"/>
          <w:trHeight w:val="105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5"/>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82">
            <w:pPr>
              <w:pStyle w:val="Heading1"/>
              <w:keepNext w:val="0"/>
              <w:keepLines w:val="0"/>
              <w:spacing w:before="480" w:lineRule="auto"/>
              <w:rPr>
                <w:sz w:val="26"/>
                <w:szCs w:val="26"/>
              </w:rPr>
            </w:pPr>
            <w:bookmarkStart w:colFirst="0" w:colLast="0" w:name="_tyjcwt" w:id="5"/>
            <w:bookmarkEnd w:id="5"/>
            <w:r w:rsidDel="00000000" w:rsidR="00000000" w:rsidRPr="00000000">
              <w:rPr>
                <w:sz w:val="46"/>
                <w:szCs w:val="46"/>
                <w:rtl w:val="0"/>
              </w:rPr>
              <w:t xml:space="preserve"> </w:t>
            </w:r>
            <w:r w:rsidDel="00000000" w:rsidR="00000000" w:rsidRPr="00000000">
              <w:rPr>
                <w:sz w:val="26"/>
                <w:szCs w:val="26"/>
                <w:rtl w:val="0"/>
              </w:rPr>
              <w:t xml:space="preserve">No registrada</w:t>
            </w:r>
          </w:p>
        </w:tc>
        <w:tc>
          <w:tcPr>
            <w:gridSpan w:val="7"/>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87">
            <w:pPr>
              <w:pStyle w:val="Heading1"/>
              <w:keepNext w:val="0"/>
              <w:keepLines w:val="0"/>
              <w:spacing w:before="480" w:lineRule="auto"/>
              <w:rPr>
                <w:sz w:val="26"/>
                <w:szCs w:val="26"/>
              </w:rPr>
            </w:pPr>
            <w:bookmarkStart w:colFirst="0" w:colLast="0" w:name="_3dy6vkm" w:id="6"/>
            <w:bookmarkEnd w:id="6"/>
            <w:r w:rsidDel="00000000" w:rsidR="00000000" w:rsidRPr="00000000">
              <w:rPr>
                <w:sz w:val="46"/>
                <w:szCs w:val="46"/>
                <w:rtl w:val="0"/>
              </w:rPr>
              <w:t xml:space="preserve"> </w:t>
            </w:r>
            <w:r w:rsidDel="00000000" w:rsidR="00000000" w:rsidRPr="00000000">
              <w:rPr>
                <w:sz w:val="26"/>
                <w:szCs w:val="26"/>
                <w:rtl w:val="0"/>
              </w:rPr>
              <w:t xml:space="preserve">No aplica</w:t>
            </w:r>
          </w:p>
        </w:tc>
      </w:tr>
      <w:tr>
        <w:trPr>
          <w:cantSplit w:val="0"/>
          <w:trHeight w:val="465" w:hRule="atLeast"/>
          <w:tblHeader w:val="0"/>
        </w:trPr>
        <w:tc>
          <w:tcPr>
            <w:gridSpan w:val="2"/>
            <w:vMerge w:val="restart"/>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8E">
            <w:pPr>
              <w:spacing w:after="240" w:before="240" w:lineRule="auto"/>
              <w:rPr>
                <w:sz w:val="18"/>
                <w:szCs w:val="18"/>
              </w:rPr>
            </w:pPr>
            <w:r w:rsidDel="00000000" w:rsidR="00000000" w:rsidRPr="00000000">
              <w:rPr>
                <w:sz w:val="18"/>
                <w:szCs w:val="18"/>
                <w:rtl w:val="0"/>
              </w:rPr>
              <w:t xml:space="preserve">1.</w:t>
            </w:r>
            <w:r w:rsidDel="00000000" w:rsidR="00000000" w:rsidRPr="00000000">
              <w:rPr>
                <w:sz w:val="14"/>
                <w:szCs w:val="14"/>
                <w:rtl w:val="0"/>
              </w:rPr>
              <w:t xml:space="preserve">       </w:t>
            </w:r>
            <w:r w:rsidDel="00000000" w:rsidR="00000000" w:rsidRPr="00000000">
              <w:rPr>
                <w:sz w:val="18"/>
                <w:szCs w:val="18"/>
                <w:rtl w:val="0"/>
              </w:rPr>
              <w:t xml:space="preserve">ELECCIÓN DE LA MARCA:</w:t>
            </w:r>
          </w:p>
          <w:p w:rsidR="00000000" w:rsidDel="00000000" w:rsidP="00000000" w:rsidRDefault="00000000" w:rsidRPr="00000000" w14:paraId="0000048F">
            <w:pPr>
              <w:spacing w:after="240" w:before="240" w:lineRule="auto"/>
              <w:rPr>
                <w:sz w:val="18"/>
                <w:szCs w:val="18"/>
              </w:rPr>
            </w:pPr>
            <w:r w:rsidDel="00000000" w:rsidR="00000000" w:rsidRPr="00000000">
              <w:rPr/>
              <w:drawing>
                <wp:inline distB="0" distT="0" distL="0" distR="0">
                  <wp:extent cx="1334090" cy="1359126"/>
                  <wp:effectExtent b="0" l="0" r="0" t="0"/>
                  <wp:docPr id="1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334090" cy="1359126"/>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spacing w:after="240" w:before="240" w:lineRule="auto"/>
              <w:rPr>
                <w:sz w:val="18"/>
                <w:szCs w:val="18"/>
              </w:rPr>
            </w:pPr>
            <w:r w:rsidDel="00000000" w:rsidR="00000000" w:rsidRPr="00000000">
              <w:rPr/>
              <mc:AlternateContent>
                <mc:Choice Requires="wps">
                  <w:drawing>
                    <wp:inline distB="0" distT="0" distL="0" distR="0">
                      <wp:extent cx="304800" cy="304800"/>
                      <wp:effectExtent b="0" l="0" r="0" t="0"/>
                      <wp:docPr id="3"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5"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5"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4"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2"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1"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drawing>
                <wp:inline distB="0" distT="0" distL="0" distR="0">
                  <wp:extent cx="1449810" cy="1101973"/>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49810" cy="1101973"/>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spacing w:after="240" w:before="240" w:lineRule="auto"/>
              <w:rPr>
                <w:sz w:val="18"/>
                <w:szCs w:val="18"/>
              </w:rPr>
            </w:pPr>
            <w:r w:rsidDel="00000000" w:rsidR="00000000" w:rsidRPr="00000000">
              <w:rPr>
                <w:rtl w:val="0"/>
              </w:rPr>
            </w:r>
          </w:p>
          <w:p w:rsidR="00000000" w:rsidDel="00000000" w:rsidP="00000000" w:rsidRDefault="00000000" w:rsidRPr="00000000" w14:paraId="00000492">
            <w:pPr>
              <w:spacing w:after="240" w:before="240" w:lineRule="auto"/>
              <w:rPr>
                <w:sz w:val="18"/>
                <w:szCs w:val="18"/>
              </w:rPr>
            </w:pPr>
            <w:r w:rsidDel="00000000" w:rsidR="00000000" w:rsidRPr="00000000">
              <w:rPr>
                <w:rtl w:val="0"/>
              </w:rPr>
            </w:r>
          </w:p>
        </w:tc>
        <w:tc>
          <w:tcPr>
            <w:gridSpan w:val="5"/>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94">
            <w:pPr>
              <w:spacing w:before="240" w:lineRule="auto"/>
              <w:jc w:val="center"/>
              <w:rPr>
                <w:sz w:val="18"/>
                <w:szCs w:val="18"/>
              </w:rPr>
            </w:pPr>
            <w:r w:rsidDel="00000000" w:rsidR="00000000" w:rsidRPr="00000000">
              <w:rPr>
                <w:sz w:val="18"/>
                <w:szCs w:val="18"/>
                <w:rtl w:val="0"/>
              </w:rPr>
              <w:t xml:space="preserve">TIPO DE MARCA</w:t>
            </w:r>
          </w:p>
        </w:tc>
        <w:tc>
          <w:tcPr>
            <w:gridSpan w:val="7"/>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99">
            <w:pPr>
              <w:spacing w:before="240" w:lineRule="auto"/>
              <w:jc w:val="center"/>
              <w:rPr>
                <w:sz w:val="18"/>
                <w:szCs w:val="18"/>
              </w:rPr>
            </w:pPr>
            <w:r w:rsidDel="00000000" w:rsidR="00000000" w:rsidRPr="00000000">
              <w:rPr>
                <w:sz w:val="18"/>
                <w:szCs w:val="18"/>
                <w:rtl w:val="0"/>
              </w:rPr>
              <w:t xml:space="preserve">PEGAR ARTE FINAL</w:t>
            </w:r>
          </w:p>
        </w:tc>
      </w:tr>
      <w:tr>
        <w:trPr>
          <w:cantSplit w:val="0"/>
          <w:trHeight w:val="45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A2">
            <w:pPr>
              <w:spacing w:before="240" w:lineRule="auto"/>
              <w:rPr>
                <w:sz w:val="18"/>
                <w:szCs w:val="18"/>
              </w:rPr>
            </w:pPr>
            <w:r w:rsidDel="00000000" w:rsidR="00000000" w:rsidRPr="00000000">
              <w:rPr>
                <w:sz w:val="18"/>
                <w:szCs w:val="18"/>
                <w:rtl w:val="0"/>
              </w:rPr>
              <w:t xml:space="preserve">NOMINATIVA</w:t>
            </w:r>
          </w:p>
        </w:tc>
        <w:tc>
          <w:tcPr>
            <w:gridSpan w:val="2"/>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A5">
            <w:pPr>
              <w:spacing w:before="240" w:lineRule="auto"/>
              <w:rPr>
                <w:sz w:val="18"/>
                <w:szCs w:val="18"/>
              </w:rPr>
            </w:pPr>
            <w:r w:rsidDel="00000000" w:rsidR="00000000" w:rsidRPr="00000000">
              <w:rPr>
                <w:sz w:val="18"/>
                <w:szCs w:val="18"/>
                <w:rtl w:val="0"/>
              </w:rPr>
              <w:t xml:space="preserve"> </w:t>
            </w:r>
          </w:p>
        </w:tc>
        <w:tc>
          <w:tcPr>
            <w:gridSpan w:val="7"/>
            <w:vMerge w:val="restart"/>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A7">
            <w:pPr>
              <w:spacing w:before="240" w:lineRule="auto"/>
              <w:rPr>
                <w:sz w:val="18"/>
                <w:szCs w:val="18"/>
              </w:rPr>
            </w:pPr>
            <w:r w:rsidDel="00000000" w:rsidR="00000000" w:rsidRPr="00000000">
              <w:rPr>
                <w:sz w:val="18"/>
                <w:szCs w:val="18"/>
                <w:rtl w:val="0"/>
              </w:rPr>
              <w:t xml:space="preserve"> </w:t>
            </w:r>
            <w:r w:rsidDel="00000000" w:rsidR="00000000" w:rsidRPr="00000000">
              <w:rPr/>
              <w:drawing>
                <wp:inline distB="0" distT="0" distL="0" distR="0">
                  <wp:extent cx="2786557" cy="3024998"/>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786557" cy="3024998"/>
                          </a:xfrm>
                          <a:prstGeom prst="rect"/>
                          <a:ln/>
                        </pic:spPr>
                      </pic:pic>
                    </a:graphicData>
                  </a:graphic>
                </wp:inline>
              </w:drawing>
            </w:r>
            <w:r w:rsidDel="00000000" w:rsidR="00000000" w:rsidRPr="00000000">
              <w:rPr>
                <w:rtl w:val="0"/>
              </w:rPr>
            </w:r>
          </w:p>
        </w:tc>
      </w:tr>
      <w:tr>
        <w:trPr>
          <w:cantSplit w:val="0"/>
          <w:trHeight w:val="45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B0">
            <w:pPr>
              <w:spacing w:before="240" w:lineRule="auto"/>
              <w:rPr>
                <w:sz w:val="18"/>
                <w:szCs w:val="18"/>
              </w:rPr>
            </w:pPr>
            <w:r w:rsidDel="00000000" w:rsidR="00000000" w:rsidRPr="00000000">
              <w:rPr>
                <w:sz w:val="18"/>
                <w:szCs w:val="18"/>
                <w:rtl w:val="0"/>
              </w:rPr>
              <w:t xml:space="preserve">FIGURATIVA</w:t>
            </w:r>
          </w:p>
        </w:tc>
        <w:tc>
          <w:tcPr>
            <w:gridSpan w:val="2"/>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B3">
            <w:pPr>
              <w:spacing w:before="240" w:lineRule="auto"/>
              <w:rPr>
                <w:sz w:val="18"/>
                <w:szCs w:val="18"/>
              </w:rPr>
            </w:pPr>
            <w:r w:rsidDel="00000000" w:rsidR="00000000" w:rsidRPr="00000000">
              <w:rPr>
                <w:sz w:val="18"/>
                <w:szCs w:val="18"/>
                <w:rtl w:val="0"/>
              </w:rPr>
              <w:t xml:space="preserve"> </w:t>
            </w:r>
          </w:p>
        </w:tc>
        <w:tc>
          <w:tcPr>
            <w:gridSpan w:val="7"/>
            <w:vMerge w:val="continue"/>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5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BE">
            <w:pPr>
              <w:spacing w:before="240" w:lineRule="auto"/>
              <w:rPr>
                <w:sz w:val="18"/>
                <w:szCs w:val="18"/>
              </w:rPr>
            </w:pPr>
            <w:r w:rsidDel="00000000" w:rsidR="00000000" w:rsidRPr="00000000">
              <w:rPr>
                <w:sz w:val="18"/>
                <w:szCs w:val="18"/>
                <w:rtl w:val="0"/>
              </w:rPr>
              <w:t xml:space="preserve">MIXTA</w:t>
            </w:r>
          </w:p>
        </w:tc>
        <w:tc>
          <w:tcPr>
            <w:gridSpan w:val="2"/>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C1">
            <w:pPr>
              <w:spacing w:before="240" w:lineRule="auto"/>
              <w:rPr>
                <w:sz w:val="18"/>
                <w:szCs w:val="18"/>
              </w:rPr>
            </w:pPr>
            <w:r w:rsidDel="00000000" w:rsidR="00000000" w:rsidRPr="00000000">
              <w:rPr>
                <w:sz w:val="18"/>
                <w:szCs w:val="18"/>
                <w:rtl w:val="0"/>
              </w:rPr>
              <w:t xml:space="preserve"> x</w:t>
            </w:r>
          </w:p>
        </w:tc>
        <w:tc>
          <w:tcPr>
            <w:gridSpan w:val="7"/>
            <w:vMerge w:val="continue"/>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5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CC">
            <w:pPr>
              <w:spacing w:before="240" w:lineRule="auto"/>
              <w:rPr>
                <w:sz w:val="18"/>
                <w:szCs w:val="18"/>
              </w:rPr>
            </w:pPr>
            <w:r w:rsidDel="00000000" w:rsidR="00000000" w:rsidRPr="00000000">
              <w:rPr>
                <w:sz w:val="18"/>
                <w:szCs w:val="18"/>
                <w:rtl w:val="0"/>
              </w:rPr>
              <w:t xml:space="preserve">OTRA</w:t>
            </w:r>
          </w:p>
        </w:tc>
        <w:tc>
          <w:tcPr>
            <w:gridSpan w:val="2"/>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CF">
            <w:pPr>
              <w:spacing w:before="240" w:lineRule="auto"/>
              <w:rPr>
                <w:sz w:val="18"/>
                <w:szCs w:val="18"/>
              </w:rPr>
            </w:pPr>
            <w:r w:rsidDel="00000000" w:rsidR="00000000" w:rsidRPr="00000000">
              <w:rPr>
                <w:sz w:val="18"/>
                <w:szCs w:val="18"/>
                <w:rtl w:val="0"/>
              </w:rPr>
              <w:t xml:space="preserve"> </w:t>
            </w:r>
          </w:p>
        </w:tc>
        <w:tc>
          <w:tcPr>
            <w:gridSpan w:val="7"/>
            <w:vMerge w:val="continue"/>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945"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DA">
            <w:pPr>
              <w:spacing w:before="240" w:lineRule="auto"/>
              <w:rPr>
                <w:sz w:val="18"/>
                <w:szCs w:val="18"/>
              </w:rPr>
            </w:pPr>
            <w:r w:rsidDel="00000000" w:rsidR="00000000" w:rsidRPr="00000000">
              <w:rPr>
                <w:sz w:val="18"/>
                <w:szCs w:val="18"/>
                <w:rtl w:val="0"/>
              </w:rPr>
              <w:t xml:space="preserve">¿CUAL?</w:t>
            </w:r>
            <w:r w:rsidDel="00000000" w:rsidR="00000000" w:rsidRPr="00000000">
              <w:rPr>
                <w:rtl w:val="0"/>
              </w:rPr>
              <w:t xml:space="preserve"> </w:t>
            </w:r>
            <w:r w:rsidDel="00000000" w:rsidR="00000000" w:rsidRPr="00000000">
              <w:rPr>
                <w:rtl w:val="0"/>
              </w:rPr>
            </w:r>
          </w:p>
        </w:tc>
        <w:tc>
          <w:tcPr>
            <w:gridSpan w:val="7"/>
            <w:vMerge w:val="continue"/>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990" w:hRule="atLeast"/>
          <w:tblHeader w:val="0"/>
        </w:trPr>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E6">
            <w:pPr>
              <w:spacing w:after="240" w:before="240" w:lineRule="auto"/>
              <w:rPr>
                <w:sz w:val="18"/>
                <w:szCs w:val="18"/>
              </w:rPr>
            </w:pPr>
            <w:bookmarkStart w:colFirst="0" w:colLast="0" w:name="_1t3h5sf" w:id="7"/>
            <w:bookmarkEnd w:id="7"/>
            <w:r w:rsidDel="00000000" w:rsidR="00000000" w:rsidRPr="00000000">
              <w:rPr>
                <w:sz w:val="18"/>
                <w:szCs w:val="18"/>
                <w:rtl w:val="0"/>
              </w:rPr>
              <w:t xml:space="preserve">2.</w:t>
            </w:r>
            <w:r w:rsidDel="00000000" w:rsidR="00000000" w:rsidRPr="00000000">
              <w:rPr>
                <w:sz w:val="14"/>
                <w:szCs w:val="14"/>
                <w:rtl w:val="0"/>
              </w:rPr>
              <w:t xml:space="preserve">       </w:t>
            </w:r>
            <w:r w:rsidDel="00000000" w:rsidR="00000000" w:rsidRPr="00000000">
              <w:rPr>
                <w:sz w:val="18"/>
                <w:szCs w:val="18"/>
                <w:rtl w:val="0"/>
              </w:rPr>
              <w:t xml:space="preserve">CONSULTA  ANTECEDENTES MARCARIOS</w:t>
            </w:r>
          </w:p>
        </w:tc>
        <w:tc>
          <w:tcPr>
            <w:gridSpan w:val="1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E8">
            <w:pPr>
              <w:spacing w:before="240" w:lineRule="auto"/>
              <w:rPr>
                <w:sz w:val="18"/>
                <w:szCs w:val="18"/>
              </w:rPr>
            </w:pPr>
            <w:r w:rsidDel="00000000" w:rsidR="00000000" w:rsidRPr="00000000">
              <w:rPr>
                <w:sz w:val="18"/>
                <w:szCs w:val="18"/>
                <w:rtl w:val="0"/>
              </w:rPr>
              <w:t xml:space="preserve">Colocar evidencia del rastreo. (Pantallazo de la búsqueda de antecedentes marcarios en la página de la SIC) Sin registro.</w:t>
            </w:r>
            <w:r w:rsidDel="00000000" w:rsidR="00000000" w:rsidRPr="00000000">
              <w:rPr/>
              <w:drawing>
                <wp:inline distB="0" distT="0" distL="0" distR="0">
                  <wp:extent cx="5712460" cy="2438400"/>
                  <wp:effectExtent b="0" l="0" r="0" t="0"/>
                  <wp:docPr id="8" name="image5.png"/>
                  <a:graphic>
                    <a:graphicData uri="http://schemas.openxmlformats.org/drawingml/2006/picture">
                      <pic:pic>
                        <pic:nvPicPr>
                          <pic:cNvPr id="0" name="image5.png"/>
                          <pic:cNvPicPr preferRelativeResize="0"/>
                        </pic:nvPicPr>
                        <pic:blipFill>
                          <a:blip r:embed="rId14"/>
                          <a:srcRect b="11624" l="1827" r="-1496" t="12710"/>
                          <a:stretch>
                            <a:fillRect/>
                          </a:stretch>
                        </pic:blipFill>
                        <pic:spPr>
                          <a:xfrm>
                            <a:off x="0" y="0"/>
                            <a:ext cx="5712460" cy="2438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1006475</wp:posOffset>
                  </wp:positionH>
                  <wp:positionV relativeFrom="paragraph">
                    <wp:posOffset>361950</wp:posOffset>
                  </wp:positionV>
                  <wp:extent cx="3342640" cy="206629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342640" cy="2066290"/>
                          </a:xfrm>
                          <a:prstGeom prst="rect"/>
                          <a:ln/>
                        </pic:spPr>
                      </pic:pic>
                    </a:graphicData>
                  </a:graphic>
                </wp:anchor>
              </w:drawing>
            </w:r>
          </w:p>
        </w:tc>
      </w:tr>
      <w:tr>
        <w:trPr>
          <w:cantSplit w:val="0"/>
          <w:trHeight w:val="720" w:hRule="atLeast"/>
          <w:tblHeader w:val="0"/>
        </w:trPr>
        <w:tc>
          <w:tcPr>
            <w:gridSpan w:val="2"/>
            <w:vMerge w:val="restart"/>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F4">
            <w:pPr>
              <w:spacing w:after="240" w:before="240" w:lineRule="auto"/>
              <w:rPr>
                <w:sz w:val="18"/>
                <w:szCs w:val="18"/>
              </w:rPr>
            </w:pPr>
            <w:r w:rsidDel="00000000" w:rsidR="00000000" w:rsidRPr="00000000">
              <w:rPr>
                <w:sz w:val="18"/>
                <w:szCs w:val="18"/>
                <w:rtl w:val="0"/>
              </w:rPr>
              <w:t xml:space="preserve">3.</w:t>
            </w:r>
            <w:r w:rsidDel="00000000" w:rsidR="00000000" w:rsidRPr="00000000">
              <w:rPr>
                <w:sz w:val="14"/>
                <w:szCs w:val="14"/>
                <w:rtl w:val="0"/>
              </w:rPr>
              <w:t xml:space="preserve">       </w:t>
            </w:r>
            <w:r w:rsidDel="00000000" w:rsidR="00000000" w:rsidRPr="00000000">
              <w:rPr>
                <w:sz w:val="18"/>
                <w:szCs w:val="18"/>
                <w:rtl w:val="0"/>
              </w:rPr>
              <w:t xml:space="preserve">CLASE O CLASES DE PRODUCTOS O SERVICIOS QUE IDENTIFICARÁ SU MARCA. Debe hacerse de acuerdo con la clasificación Internacional de NIZA.</w:t>
            </w:r>
          </w:p>
        </w:tc>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F6">
            <w:pPr>
              <w:spacing w:before="240" w:lineRule="auto"/>
              <w:rPr>
                <w:sz w:val="18"/>
                <w:szCs w:val="18"/>
              </w:rPr>
            </w:pPr>
            <w:r w:rsidDel="00000000" w:rsidR="00000000" w:rsidRPr="00000000">
              <w:rPr>
                <w:sz w:val="18"/>
                <w:szCs w:val="18"/>
                <w:rtl w:val="0"/>
              </w:rPr>
              <w:t xml:space="preserve"> </w:t>
            </w:r>
          </w:p>
        </w:tc>
        <w:tc>
          <w:tcPr>
            <w:gridSpan w:val="4"/>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F8">
            <w:pPr>
              <w:spacing w:before="240" w:lineRule="auto"/>
              <w:rPr>
                <w:sz w:val="18"/>
                <w:szCs w:val="18"/>
              </w:rPr>
            </w:pPr>
            <w:r w:rsidDel="00000000" w:rsidR="00000000" w:rsidRPr="00000000">
              <w:rPr>
                <w:sz w:val="18"/>
                <w:szCs w:val="18"/>
                <w:rtl w:val="0"/>
              </w:rPr>
              <w:t xml:space="preserve">Número</w:t>
            </w:r>
          </w:p>
        </w:tc>
        <w:tc>
          <w:tcPr>
            <w:gridSpan w:val="6"/>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4FC">
            <w:pPr>
              <w:spacing w:before="240" w:lineRule="auto"/>
              <w:rPr>
                <w:sz w:val="18"/>
                <w:szCs w:val="18"/>
              </w:rPr>
            </w:pPr>
            <w:r w:rsidDel="00000000" w:rsidR="00000000" w:rsidRPr="00000000">
              <w:rPr>
                <w:sz w:val="18"/>
                <w:szCs w:val="18"/>
                <w:rtl w:val="0"/>
              </w:rPr>
              <w:t xml:space="preserve">Descripción de la clase o grupo (Según NIZA)</w:t>
            </w:r>
          </w:p>
        </w:tc>
      </w:tr>
      <w:tr>
        <w:trPr>
          <w:cantSplit w:val="0"/>
          <w:trHeight w:val="45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504">
            <w:pPr>
              <w:spacing w:before="240" w:lineRule="auto"/>
              <w:rPr>
                <w:sz w:val="18"/>
                <w:szCs w:val="18"/>
              </w:rPr>
            </w:pPr>
            <w:r w:rsidDel="00000000" w:rsidR="00000000" w:rsidRPr="00000000">
              <w:rPr>
                <w:sz w:val="18"/>
                <w:szCs w:val="18"/>
                <w:rtl w:val="0"/>
              </w:rPr>
              <w:t xml:space="preserve">Clase:</w:t>
            </w:r>
          </w:p>
        </w:tc>
        <w:tc>
          <w:tcPr>
            <w:gridSpan w:val="4"/>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506">
            <w:pPr>
              <w:spacing w:before="240" w:lineRule="auto"/>
              <w:rPr>
                <w:sz w:val="18"/>
                <w:szCs w:val="18"/>
              </w:rPr>
            </w:pPr>
            <w:r w:rsidDel="00000000" w:rsidR="00000000" w:rsidRPr="00000000">
              <w:rPr>
                <w:sz w:val="18"/>
                <w:szCs w:val="18"/>
                <w:rtl w:val="0"/>
              </w:rPr>
              <w:t xml:space="preserve"> 31</w:t>
            </w:r>
          </w:p>
        </w:tc>
        <w:tc>
          <w:tcPr>
            <w:gridSpan w:val="6"/>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50A">
            <w:pPr>
              <w:spacing w:before="240" w:lineRule="auto"/>
              <w:rPr>
                <w:sz w:val="18"/>
                <w:szCs w:val="18"/>
              </w:rPr>
            </w:pPr>
            <w:r w:rsidDel="00000000" w:rsidR="00000000" w:rsidRPr="00000000">
              <w:rPr>
                <w:sz w:val="18"/>
                <w:szCs w:val="18"/>
                <w:rtl w:val="0"/>
              </w:rPr>
              <w:t xml:space="preserve"> </w:t>
            </w:r>
          </w:p>
        </w:tc>
      </w:tr>
      <w:tr>
        <w:trPr>
          <w:cantSplit w:val="0"/>
          <w:trHeight w:val="2880" w:hRule="atLeast"/>
          <w:tblHeader w:val="0"/>
        </w:trPr>
        <w:tc>
          <w:tcPr>
            <w:gridSpan w:val="2"/>
            <w:vMerge w:val="continue"/>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512">
            <w:pPr>
              <w:spacing w:before="240" w:lineRule="auto"/>
              <w:rPr>
                <w:sz w:val="18"/>
                <w:szCs w:val="18"/>
              </w:rPr>
            </w:pPr>
            <w:r w:rsidDel="00000000" w:rsidR="00000000" w:rsidRPr="00000000">
              <w:rPr>
                <w:sz w:val="18"/>
                <w:szCs w:val="18"/>
                <w:rtl w:val="0"/>
              </w:rPr>
              <w:t xml:space="preserve">Clase (Sólo si desean registrar la marca para otro grupo de productos o servicios diferentes a las de la primera:</w:t>
            </w:r>
          </w:p>
        </w:tc>
        <w:tc>
          <w:tcPr>
            <w:gridSpan w:val="4"/>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514">
            <w:pPr>
              <w:spacing w:before="240" w:lineRule="auto"/>
              <w:rPr>
                <w:sz w:val="18"/>
                <w:szCs w:val="18"/>
              </w:rPr>
            </w:pPr>
            <w:r w:rsidDel="00000000" w:rsidR="00000000" w:rsidRPr="00000000">
              <w:rPr>
                <w:sz w:val="18"/>
                <w:szCs w:val="18"/>
                <w:rtl w:val="0"/>
              </w:rPr>
              <w:t xml:space="preserve"> </w:t>
            </w:r>
          </w:p>
        </w:tc>
        <w:tc>
          <w:tcPr>
            <w:gridSpan w:val="6"/>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518">
            <w:pPr>
              <w:spacing w:before="240" w:lineRule="auto"/>
              <w:rPr>
                <w:sz w:val="18"/>
                <w:szCs w:val="18"/>
              </w:rPr>
            </w:pPr>
            <w:r w:rsidDel="00000000" w:rsidR="00000000" w:rsidRPr="00000000">
              <w:rPr>
                <w:sz w:val="18"/>
                <w:szCs w:val="18"/>
                <w:rtl w:val="0"/>
              </w:rPr>
              <w:t xml:space="preserve">Granos y productos agrícolas, hortícolas y forestales, no comprendidos en otras.</w:t>
            </w:r>
          </w:p>
          <w:p w:rsidR="00000000" w:rsidDel="00000000" w:rsidP="00000000" w:rsidRDefault="00000000" w:rsidRPr="00000000" w14:paraId="00000519">
            <w:pPr>
              <w:spacing w:before="240" w:lineRule="auto"/>
              <w:rPr>
                <w:sz w:val="18"/>
                <w:szCs w:val="18"/>
              </w:rPr>
            </w:pPr>
            <w:r w:rsidDel="00000000" w:rsidR="00000000" w:rsidRPr="00000000">
              <w:rPr>
                <w:sz w:val="18"/>
                <w:szCs w:val="18"/>
                <w:rtl w:val="0"/>
              </w:rPr>
              <w:t xml:space="preserve">clases; animales vivos; frutas y verduras, hortalizas y legumbres frescas.</w:t>
            </w:r>
          </w:p>
          <w:p w:rsidR="00000000" w:rsidDel="00000000" w:rsidP="00000000" w:rsidRDefault="00000000" w:rsidRPr="00000000" w14:paraId="0000051A">
            <w:pPr>
              <w:spacing w:before="240" w:lineRule="auto"/>
              <w:rPr>
                <w:sz w:val="18"/>
                <w:szCs w:val="18"/>
              </w:rPr>
            </w:pPr>
            <w:r w:rsidDel="00000000" w:rsidR="00000000" w:rsidRPr="00000000">
              <w:rPr>
                <w:sz w:val="18"/>
                <w:szCs w:val="18"/>
                <w:rtl w:val="0"/>
              </w:rPr>
              <w:t xml:space="preserve">semillas; plantas y flores naturales; alimentos para animales; malta.</w:t>
            </w:r>
          </w:p>
        </w:tc>
      </w:tr>
      <w:tr>
        <w:trPr>
          <w:cantSplit w:val="0"/>
          <w:trHeight w:val="855" w:hRule="atLeast"/>
          <w:tblHeader w:val="0"/>
        </w:trPr>
        <w:tc>
          <w:tcPr>
            <w:gridSpan w:val="2"/>
            <w:tcBorders>
              <w:top w:color="5b9bd5" w:space="0" w:sz="12" w:val="single"/>
              <w:left w:color="5b9bd5" w:space="0" w:sz="12" w:val="single"/>
              <w:bottom w:color="5b9bd5" w:space="0" w:sz="12" w:val="single"/>
              <w:right w:color="5b9bd5" w:space="0" w:sz="12" w:val="single"/>
            </w:tcBorders>
            <w:shd w:fill="9cc2e5" w:val="clear"/>
          </w:tcPr>
          <w:p w:rsidR="00000000" w:rsidDel="00000000" w:rsidP="00000000" w:rsidRDefault="00000000" w:rsidRPr="00000000" w14:paraId="00000520">
            <w:pPr>
              <w:spacing w:after="240" w:before="240" w:lineRule="auto"/>
              <w:rPr>
                <w:sz w:val="18"/>
                <w:szCs w:val="18"/>
              </w:rPr>
            </w:pPr>
            <w:r w:rsidDel="00000000" w:rsidR="00000000" w:rsidRPr="00000000">
              <w:rPr>
                <w:sz w:val="18"/>
                <w:szCs w:val="18"/>
                <w:rtl w:val="0"/>
              </w:rPr>
              <w:t xml:space="preserve">4.</w:t>
            </w:r>
            <w:r w:rsidDel="00000000" w:rsidR="00000000" w:rsidRPr="00000000">
              <w:rPr>
                <w:sz w:val="14"/>
                <w:szCs w:val="14"/>
                <w:rtl w:val="0"/>
              </w:rPr>
              <w:t xml:space="preserve">       </w:t>
            </w:r>
            <w:r w:rsidDel="00000000" w:rsidR="00000000" w:rsidRPr="00000000">
              <w:rPr>
                <w:sz w:val="18"/>
                <w:szCs w:val="18"/>
                <w:rtl w:val="0"/>
              </w:rPr>
              <w:t xml:space="preserve">TASAS OFICIALES DE LA SIC</w:t>
            </w:r>
          </w:p>
        </w:tc>
        <w:tc>
          <w:tcPr>
            <w:gridSpan w:val="12"/>
            <w:tcBorders>
              <w:top w:color="5b9bd5" w:space="0" w:sz="12" w:val="single"/>
              <w:left w:color="5b9bd5" w:space="0" w:sz="12" w:val="single"/>
              <w:bottom w:color="5b9bd5" w:space="0" w:sz="12" w:val="single"/>
              <w:right w:color="5b9bd5" w:space="0" w:sz="12" w:val="single"/>
            </w:tcBorders>
            <w:shd w:fill="auto" w:val="clear"/>
          </w:tcPr>
          <w:p w:rsidR="00000000" w:rsidDel="00000000" w:rsidP="00000000" w:rsidRDefault="00000000" w:rsidRPr="00000000" w14:paraId="00000522">
            <w:pPr>
              <w:spacing w:before="240" w:lineRule="auto"/>
              <w:rPr>
                <w:sz w:val="18"/>
                <w:szCs w:val="18"/>
              </w:rPr>
            </w:pPr>
            <w:r w:rsidDel="00000000" w:rsidR="00000000" w:rsidRPr="00000000">
              <w:rPr/>
              <w:drawing>
                <wp:inline distB="0" distT="0" distL="0" distR="0">
                  <wp:extent cx="4238625" cy="2309495"/>
                  <wp:effectExtent b="0" l="0" r="0" t="0"/>
                  <wp:docPr id="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238625" cy="2309495"/>
                          </a:xfrm>
                          <a:prstGeom prst="rect"/>
                          <a:ln/>
                        </pic:spPr>
                      </pic:pic>
                    </a:graphicData>
                  </a:graphic>
                </wp:inline>
              </w:drawing>
            </w:r>
            <w:r w:rsidDel="00000000" w:rsidR="00000000" w:rsidRPr="00000000">
              <w:rPr>
                <w:rtl w:val="0"/>
              </w:rPr>
            </w:r>
          </w:p>
        </w:tc>
      </w:tr>
      <w:tr>
        <w:trPr>
          <w:cantSplit w:val="0"/>
          <w:trHeight w:val="2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Nuestro emprendimiento Monte verde no cuenta con registro ante la cámara de comercio ya que es una idea que nace para potencializar el consumo de productos orgánicos y con estos propiciar la motivación y la sostenibilidad ambiental y apenas se está constituyendo, por ende, no cuenta con registros mercantiles.</w:t>
            </w:r>
          </w:p>
        </w:tc>
        <w:tc>
          <w:tcPr>
            <w:shd w:fill="auto" w:val="clear"/>
            <w:tcMar>
              <w:top w:w="100.0" w:type="dxa"/>
              <w:left w:w="100.0" w:type="dxa"/>
              <w:bottom w:w="100.0" w:type="dxa"/>
              <w:right w:w="100.0" w:type="dxa"/>
            </w:tcMar>
          </w:tcPr>
          <w:p w:rsidR="00000000" w:rsidDel="00000000" w:rsidP="00000000" w:rsidRDefault="00000000" w:rsidRPr="00000000" w14:paraId="00000532">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3">
            <w:pPr>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4">
            <w:pPr>
              <w:widowControl w:val="0"/>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5">
            <w:pPr>
              <w:widowControl w:val="0"/>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6">
            <w:pPr>
              <w:widowControl w:val="0"/>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7">
            <w:pPr>
              <w:widowControl w:val="0"/>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8">
            <w:pPr>
              <w:widowControl w:val="0"/>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9">
            <w:pPr>
              <w:widowControl w:val="0"/>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A">
            <w:pPr>
              <w:widowControl w:val="0"/>
              <w:rPr>
                <w:sz w:val="18"/>
                <w:szCs w:val="18"/>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53B">
            <w:pPr>
              <w:widowControl w:val="0"/>
              <w:rPr>
                <w:sz w:val="18"/>
                <w:szCs w:val="18"/>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53D">
            <w:pPr>
              <w:widowControl w:val="0"/>
              <w:rPr>
                <w:sz w:val="18"/>
                <w:szCs w:val="18"/>
              </w:rPr>
            </w:pPr>
            <w:r w:rsidDel="00000000" w:rsidR="00000000" w:rsidRPr="00000000">
              <w:rPr>
                <w:rtl w:val="0"/>
              </w:rPr>
            </w:r>
          </w:p>
        </w:tc>
      </w:tr>
    </w:tbl>
    <w:p w:rsidR="00000000" w:rsidDel="00000000" w:rsidP="00000000" w:rsidRDefault="00000000" w:rsidRPr="00000000" w14:paraId="0000053F">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540">
      <w:pPr>
        <w:spacing w:after="240" w:before="240" w:lineRule="auto"/>
        <w:ind w:left="1440" w:hanging="720"/>
        <w:rPr>
          <w:sz w:val="18"/>
          <w:szCs w:val="18"/>
        </w:rPr>
      </w:pPr>
      <w:r w:rsidDel="00000000" w:rsidR="00000000" w:rsidRPr="00000000">
        <w:rPr>
          <w:rtl w:val="0"/>
        </w:rPr>
      </w:r>
    </w:p>
    <w:p w:rsidR="00000000" w:rsidDel="00000000" w:rsidP="00000000" w:rsidRDefault="00000000" w:rsidRPr="00000000" w14:paraId="00000541">
      <w:pPr>
        <w:spacing w:after="240" w:befor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542">
      <w:pPr>
        <w:spacing w:after="240" w:before="240" w:lineRule="auto"/>
        <w:rPr>
          <w:sz w:val="18"/>
          <w:szCs w:val="18"/>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sectPr>
      <w:footerReference r:id="rId17" w:type="default"/>
      <w:pgSz w:h="16838" w:w="11906"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40.0" w:type="dxa"/>
        <w:bottom w:w="100.0" w:type="dxa"/>
        <w:right w:w="140.0" w:type="dxa"/>
      </w:tblCellMar>
    </w:tblPr>
  </w:style>
  <w:style w:type="table" w:styleId="Table3">
    <w:basedOn w:val="TableNormal"/>
    <w:tblPr>
      <w:tblStyleRowBandSize w:val="1"/>
      <w:tblStyleColBandSize w:val="1"/>
      <w:tblCellMar>
        <w:top w:w="60.0" w:type="dxa"/>
        <w:left w:w="120.0" w:type="dxa"/>
        <w:bottom w:w="60.0" w:type="dxa"/>
        <w:right w:w="12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