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68B2" w14:textId="02406BBB" w:rsidR="00E04FF9" w:rsidRDefault="00290AEA" w:rsidP="00290AEA">
      <w:pPr>
        <w:spacing w:before="240" w:after="240" w:line="360" w:lineRule="auto"/>
        <w:jc w:val="center"/>
        <w:rPr>
          <w:b/>
          <w:sz w:val="20"/>
          <w:szCs w:val="20"/>
        </w:rPr>
      </w:pPr>
      <w:r w:rsidRPr="00F179C6">
        <w:rPr>
          <w:b/>
          <w:sz w:val="20"/>
          <w:szCs w:val="20"/>
        </w:rPr>
        <w:t xml:space="preserve">FORMALIZACIÓN ADMINISTRATIVA </w:t>
      </w:r>
      <w:r w:rsidR="00E04FF9">
        <w:rPr>
          <w:b/>
          <w:sz w:val="20"/>
          <w:szCs w:val="20"/>
        </w:rPr>
        <w:t>–</w:t>
      </w:r>
      <w:r w:rsidRPr="00F179C6">
        <w:rPr>
          <w:b/>
          <w:sz w:val="20"/>
          <w:szCs w:val="20"/>
        </w:rPr>
        <w:t xml:space="preserve"> </w:t>
      </w:r>
      <w:r w:rsidR="00E04FF9">
        <w:rPr>
          <w:b/>
          <w:sz w:val="20"/>
          <w:szCs w:val="20"/>
        </w:rPr>
        <w:t>SISTEMA DE CONTROL DE LA GESTION</w:t>
      </w:r>
    </w:p>
    <w:p w14:paraId="33211F80" w14:textId="1B9B0E61" w:rsidR="00D33BB1" w:rsidRDefault="002A5951" w:rsidP="00E04FF9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OBJETIVOS ESTRAT</w:t>
      </w:r>
      <w:r w:rsidR="000E69DB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GICOS</w:t>
      </w:r>
      <w:r w:rsidR="00D33BB1">
        <w:rPr>
          <w:rFonts w:ascii="Times New Roman" w:hAnsi="Times New Roman" w:cs="Times New Roman"/>
          <w:sz w:val="24"/>
          <w:szCs w:val="24"/>
        </w:rPr>
        <w:t>:</w:t>
      </w:r>
    </w:p>
    <w:p w14:paraId="4C6857CA" w14:textId="43811E96" w:rsidR="00D33BB1" w:rsidRPr="0051097C" w:rsidRDefault="00D33BB1" w:rsidP="0051097C">
      <w:pPr>
        <w:pStyle w:val="Prrafodelista"/>
        <w:numPr>
          <w:ilvl w:val="0"/>
          <w:numId w:val="16"/>
        </w:num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51097C">
        <w:rPr>
          <w:rFonts w:ascii="Times New Roman" w:hAnsi="Times New Roman" w:cs="Times New Roman"/>
          <w:sz w:val="24"/>
          <w:szCs w:val="24"/>
        </w:rPr>
        <w:t>Tener un margen de ventas y rentabilidad en utilidades</w:t>
      </w:r>
      <w:r w:rsidR="00AC4DA5">
        <w:rPr>
          <w:rFonts w:ascii="Times New Roman" w:hAnsi="Times New Roman" w:cs="Times New Roman"/>
          <w:sz w:val="24"/>
          <w:szCs w:val="24"/>
        </w:rPr>
        <w:t xml:space="preserve"> del 20%</w:t>
      </w:r>
      <w:r w:rsidRPr="0051097C">
        <w:rPr>
          <w:rFonts w:ascii="Times New Roman" w:hAnsi="Times New Roman" w:cs="Times New Roman"/>
          <w:sz w:val="24"/>
          <w:szCs w:val="24"/>
        </w:rPr>
        <w:t xml:space="preserve"> en los productos vendidos, teniendo en cuenta que el producto que se está ofreciendo es de gran calidad</w:t>
      </w:r>
      <w:r w:rsidR="00AC4DA5">
        <w:rPr>
          <w:rFonts w:ascii="Times New Roman" w:hAnsi="Times New Roman" w:cs="Times New Roman"/>
          <w:sz w:val="24"/>
          <w:szCs w:val="24"/>
        </w:rPr>
        <w:t>, productos orgánicos que ayuden a mejorar la salud de los consumidores</w:t>
      </w:r>
      <w:r w:rsidRPr="0051097C">
        <w:rPr>
          <w:rFonts w:ascii="Times New Roman" w:hAnsi="Times New Roman" w:cs="Times New Roman"/>
          <w:sz w:val="24"/>
          <w:szCs w:val="24"/>
        </w:rPr>
        <w:t xml:space="preserve"> y </w:t>
      </w:r>
      <w:r w:rsidR="00AC4DA5">
        <w:rPr>
          <w:rFonts w:ascii="Times New Roman" w:hAnsi="Times New Roman" w:cs="Times New Roman"/>
          <w:sz w:val="24"/>
          <w:szCs w:val="24"/>
        </w:rPr>
        <w:t xml:space="preserve">con </w:t>
      </w:r>
      <w:r w:rsidRPr="0051097C">
        <w:rPr>
          <w:rFonts w:ascii="Times New Roman" w:hAnsi="Times New Roman" w:cs="Times New Roman"/>
          <w:sz w:val="24"/>
          <w:szCs w:val="24"/>
        </w:rPr>
        <w:t>precio</w:t>
      </w:r>
      <w:r w:rsidR="00AC4DA5">
        <w:rPr>
          <w:rFonts w:ascii="Times New Roman" w:hAnsi="Times New Roman" w:cs="Times New Roman"/>
          <w:sz w:val="24"/>
          <w:szCs w:val="24"/>
        </w:rPr>
        <w:t>s</w:t>
      </w:r>
      <w:r w:rsidRPr="0051097C">
        <w:rPr>
          <w:rFonts w:ascii="Times New Roman" w:hAnsi="Times New Roman" w:cs="Times New Roman"/>
          <w:sz w:val="24"/>
          <w:szCs w:val="24"/>
        </w:rPr>
        <w:t xml:space="preserve"> asequible</w:t>
      </w:r>
      <w:r w:rsidR="00AC4DA5">
        <w:rPr>
          <w:rFonts w:ascii="Times New Roman" w:hAnsi="Times New Roman" w:cs="Times New Roman"/>
          <w:sz w:val="24"/>
          <w:szCs w:val="24"/>
        </w:rPr>
        <w:t>s</w:t>
      </w:r>
      <w:r w:rsidRPr="0051097C">
        <w:rPr>
          <w:rFonts w:ascii="Times New Roman" w:hAnsi="Times New Roman" w:cs="Times New Roman"/>
          <w:sz w:val="24"/>
          <w:szCs w:val="24"/>
        </w:rPr>
        <w:t>.</w:t>
      </w:r>
    </w:p>
    <w:p w14:paraId="20AB86A0" w14:textId="68D23C09" w:rsidR="0051097C" w:rsidRPr="0051097C" w:rsidRDefault="0051097C" w:rsidP="0051097C">
      <w:pPr>
        <w:pStyle w:val="Prrafodelista"/>
        <w:numPr>
          <w:ilvl w:val="0"/>
          <w:numId w:val="16"/>
        </w:num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51097C">
        <w:rPr>
          <w:rFonts w:ascii="Times New Roman" w:hAnsi="Times New Roman" w:cs="Times New Roman"/>
          <w:sz w:val="24"/>
          <w:szCs w:val="24"/>
        </w:rPr>
        <w:t>Reducir gastos</w:t>
      </w:r>
      <w:r w:rsidR="000E69DB">
        <w:rPr>
          <w:rFonts w:ascii="Times New Roman" w:hAnsi="Times New Roman" w:cs="Times New Roman"/>
          <w:sz w:val="24"/>
          <w:szCs w:val="24"/>
        </w:rPr>
        <w:t xml:space="preserve"> en un 10%</w:t>
      </w:r>
    </w:p>
    <w:p w14:paraId="2398577B" w14:textId="77777777" w:rsidR="00AC4DA5" w:rsidRDefault="00D33BB1" w:rsidP="0051097C">
      <w:pPr>
        <w:pStyle w:val="Prrafodelista"/>
        <w:numPr>
          <w:ilvl w:val="0"/>
          <w:numId w:val="16"/>
        </w:num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51097C">
        <w:rPr>
          <w:rFonts w:ascii="Times New Roman" w:hAnsi="Times New Roman" w:cs="Times New Roman"/>
          <w:sz w:val="24"/>
          <w:szCs w:val="24"/>
        </w:rPr>
        <w:t>Posicionar</w:t>
      </w:r>
      <w:r w:rsidR="00AC4DA5">
        <w:rPr>
          <w:rFonts w:ascii="Times New Roman" w:hAnsi="Times New Roman" w:cs="Times New Roman"/>
          <w:sz w:val="24"/>
          <w:szCs w:val="24"/>
        </w:rPr>
        <w:t>nos en el mercado como una de las primeras empresas que aportan a la sostenibilidad ambiental.</w:t>
      </w:r>
    </w:p>
    <w:p w14:paraId="4097606D" w14:textId="3AF6E9E2" w:rsidR="00D33BB1" w:rsidRDefault="00AC4DA5" w:rsidP="0051097C">
      <w:pPr>
        <w:pStyle w:val="Prrafodelista"/>
        <w:numPr>
          <w:ilvl w:val="0"/>
          <w:numId w:val="16"/>
        </w:num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33BB1" w:rsidRPr="0051097C">
        <w:rPr>
          <w:rFonts w:ascii="Times New Roman" w:hAnsi="Times New Roman" w:cs="Times New Roman"/>
          <w:sz w:val="24"/>
          <w:szCs w:val="24"/>
        </w:rPr>
        <w:t>idelizar a los consumidores con la marca por medio de medios de comunicación existentes, mostrando a las personas la calidad de nuestros productos y que están al alcance de todas ellas.</w:t>
      </w:r>
    </w:p>
    <w:p w14:paraId="525B0D88" w14:textId="75D199D5" w:rsidR="00D33BB1" w:rsidRPr="0051097C" w:rsidRDefault="00D33BB1" w:rsidP="0051097C">
      <w:pPr>
        <w:pStyle w:val="Prrafodelista"/>
        <w:numPr>
          <w:ilvl w:val="0"/>
          <w:numId w:val="16"/>
        </w:num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51097C">
        <w:rPr>
          <w:rFonts w:ascii="Times New Roman" w:hAnsi="Times New Roman" w:cs="Times New Roman"/>
          <w:sz w:val="24"/>
          <w:szCs w:val="24"/>
        </w:rPr>
        <w:t>Obtener una rotación de mercancía fresca y perecedera máximo de 7 días</w:t>
      </w:r>
    </w:p>
    <w:p w14:paraId="0ADFAF1D" w14:textId="7A060199" w:rsidR="00D33BB1" w:rsidRPr="0051097C" w:rsidRDefault="00A170F6" w:rsidP="0051097C">
      <w:pPr>
        <w:pStyle w:val="Prrafodelista"/>
        <w:numPr>
          <w:ilvl w:val="0"/>
          <w:numId w:val="16"/>
        </w:num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51097C">
        <w:rPr>
          <w:rFonts w:ascii="Times New Roman" w:hAnsi="Times New Roman" w:cs="Times New Roman"/>
          <w:sz w:val="24"/>
          <w:szCs w:val="24"/>
        </w:rPr>
        <w:t>Capacitar al personal en temas de cosecha, manipulación de alimentos y sostenibilidad ambiental y o</w:t>
      </w:r>
      <w:r w:rsidR="00D33BB1" w:rsidRPr="0051097C">
        <w:rPr>
          <w:rFonts w:ascii="Times New Roman" w:hAnsi="Times New Roman" w:cs="Times New Roman"/>
          <w:sz w:val="24"/>
          <w:szCs w:val="24"/>
        </w:rPr>
        <w:t xml:space="preserve">btener cada </w:t>
      </w:r>
      <w:r w:rsidRPr="0051097C">
        <w:rPr>
          <w:rFonts w:ascii="Times New Roman" w:hAnsi="Times New Roman" w:cs="Times New Roman"/>
          <w:sz w:val="24"/>
          <w:szCs w:val="24"/>
        </w:rPr>
        <w:t xml:space="preserve">año </w:t>
      </w:r>
      <w:r w:rsidR="00D33BB1" w:rsidRPr="0051097C">
        <w:rPr>
          <w:rFonts w:ascii="Times New Roman" w:hAnsi="Times New Roman" w:cs="Times New Roman"/>
          <w:sz w:val="24"/>
          <w:szCs w:val="24"/>
        </w:rPr>
        <w:t xml:space="preserve">una certificación. </w:t>
      </w:r>
    </w:p>
    <w:p w14:paraId="25C09F06" w14:textId="7C1DC55F" w:rsidR="00AC4DA5" w:rsidRPr="00AC4DA5" w:rsidRDefault="0051097C" w:rsidP="00C27926">
      <w:pPr>
        <w:pStyle w:val="Prrafodelista"/>
        <w:numPr>
          <w:ilvl w:val="0"/>
          <w:numId w:val="16"/>
        </w:num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AC4DA5">
        <w:rPr>
          <w:rFonts w:ascii="Times New Roman" w:hAnsi="Times New Roman" w:cs="Times New Roman"/>
          <w:sz w:val="24"/>
          <w:szCs w:val="24"/>
        </w:rPr>
        <w:t>Establecer alianzas estratégicas con proveedores primarios</w:t>
      </w:r>
      <w:r w:rsidR="00AC4DA5" w:rsidRPr="00AC4DA5">
        <w:rPr>
          <w:rFonts w:ascii="Times New Roman" w:hAnsi="Times New Roman" w:cs="Times New Roman"/>
          <w:sz w:val="24"/>
          <w:szCs w:val="24"/>
        </w:rPr>
        <w:t xml:space="preserve"> con el fin de </w:t>
      </w:r>
      <w:r w:rsidR="00AC4DA5">
        <w:rPr>
          <w:rFonts w:ascii="Times New Roman" w:hAnsi="Times New Roman" w:cs="Times New Roman"/>
          <w:sz w:val="24"/>
          <w:szCs w:val="24"/>
        </w:rPr>
        <w:t>m</w:t>
      </w:r>
      <w:r w:rsidR="00AC4DA5" w:rsidRPr="00AC4DA5">
        <w:rPr>
          <w:rFonts w:ascii="Times New Roman" w:hAnsi="Times New Roman" w:cs="Times New Roman"/>
          <w:sz w:val="24"/>
          <w:szCs w:val="24"/>
        </w:rPr>
        <w:t xml:space="preserve">ejorar la eficiencia y efectividad </w:t>
      </w:r>
      <w:r w:rsidR="00AC4DA5">
        <w:rPr>
          <w:rFonts w:ascii="Times New Roman" w:hAnsi="Times New Roman" w:cs="Times New Roman"/>
          <w:sz w:val="24"/>
          <w:szCs w:val="24"/>
        </w:rPr>
        <w:t>en la cosecha y comercialización de los productos.</w:t>
      </w:r>
    </w:p>
    <w:p w14:paraId="6932F477" w14:textId="568D041F" w:rsidR="00AC4DA5" w:rsidRPr="00AC4DA5" w:rsidRDefault="00AC4DA5" w:rsidP="00AC4DA5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</w:p>
    <w:p w14:paraId="1E3D8427" w14:textId="77777777" w:rsidR="00E1669B" w:rsidRPr="00845373" w:rsidRDefault="006F466E" w:rsidP="00E04FF9">
      <w:pPr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5373">
        <w:rPr>
          <w:rFonts w:ascii="Times New Roman" w:hAnsi="Times New Roman" w:cs="Times New Roman"/>
          <w:b/>
          <w:bCs/>
          <w:sz w:val="24"/>
          <w:szCs w:val="24"/>
        </w:rPr>
        <w:t>2. MAPA ESTRATÉGICO</w:t>
      </w:r>
    </w:p>
    <w:p w14:paraId="3306DD98" w14:textId="14C897E4" w:rsidR="0051097C" w:rsidRPr="00BE5898" w:rsidRDefault="00845373" w:rsidP="00E04FF9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sz w:val="56"/>
          <w:szCs w:val="56"/>
          <w:bdr w:val="none" w:sz="0" w:space="0" w:color="auto" w:frame="1"/>
          <w:lang w:val="en-US" w:eastAsia="en-US"/>
        </w:rPr>
        <w:lastRenderedPageBreak/>
        <w:drawing>
          <wp:inline distT="0" distB="0" distL="0" distR="0" wp14:anchorId="16A1B6D1" wp14:editId="40FE1911">
            <wp:extent cx="6320155" cy="3372308"/>
            <wp:effectExtent l="0" t="0" r="4445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" r="1303" b="2428"/>
                    <a:stretch/>
                  </pic:blipFill>
                  <pic:spPr bwMode="auto">
                    <a:xfrm>
                      <a:off x="0" y="0"/>
                      <a:ext cx="6396589" cy="341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AAF05F" w14:textId="1505E89D" w:rsidR="00E1669B" w:rsidRPr="00845373" w:rsidRDefault="006F466E" w:rsidP="00E04FF9">
      <w:pPr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5373">
        <w:rPr>
          <w:rFonts w:ascii="Times New Roman" w:hAnsi="Times New Roman" w:cs="Times New Roman"/>
          <w:b/>
          <w:bCs/>
          <w:sz w:val="24"/>
          <w:szCs w:val="24"/>
        </w:rPr>
        <w:t>3. BALANCED SCORECARD</w:t>
      </w:r>
    </w:p>
    <w:p w14:paraId="59D41B57" w14:textId="34C9B6EB" w:rsidR="00E1669B" w:rsidRDefault="006F466E" w:rsidP="00E04FF9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E04FF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10530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2126"/>
        <w:gridCol w:w="1985"/>
        <w:gridCol w:w="2063"/>
        <w:gridCol w:w="2415"/>
      </w:tblGrid>
      <w:tr w:rsidR="00C33E0D" w14:paraId="325160D5" w14:textId="77777777" w:rsidTr="00C33E0D">
        <w:trPr>
          <w:trHeight w:val="651"/>
        </w:trPr>
        <w:tc>
          <w:tcPr>
            <w:tcW w:w="1941" w:type="dxa"/>
          </w:tcPr>
          <w:p w14:paraId="0756D093" w14:textId="77777777" w:rsidR="009B2300" w:rsidRPr="00472751" w:rsidRDefault="009B2300" w:rsidP="009B2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PERSPECTIVA</w:t>
            </w:r>
          </w:p>
        </w:tc>
        <w:tc>
          <w:tcPr>
            <w:tcW w:w="2126" w:type="dxa"/>
          </w:tcPr>
          <w:p w14:paraId="288C46E9" w14:textId="77777777" w:rsidR="009B2300" w:rsidRPr="00472751" w:rsidRDefault="009B2300" w:rsidP="009B2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OBJETIVOS ESTRATEGICOS</w:t>
            </w:r>
          </w:p>
        </w:tc>
        <w:tc>
          <w:tcPr>
            <w:tcW w:w="1985" w:type="dxa"/>
          </w:tcPr>
          <w:p w14:paraId="28891244" w14:textId="77777777" w:rsidR="009B2300" w:rsidRPr="00472751" w:rsidRDefault="009B2300" w:rsidP="009B2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INDICADOR</w:t>
            </w:r>
          </w:p>
        </w:tc>
        <w:tc>
          <w:tcPr>
            <w:tcW w:w="2063" w:type="dxa"/>
          </w:tcPr>
          <w:p w14:paraId="2D8E8855" w14:textId="77777777" w:rsidR="009B2300" w:rsidRPr="00472751" w:rsidRDefault="009B2300" w:rsidP="009B23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2415" w:type="dxa"/>
          </w:tcPr>
          <w:p w14:paraId="5010DF3F" w14:textId="77777777" w:rsidR="009B2300" w:rsidRPr="00472751" w:rsidRDefault="009B2300" w:rsidP="00C33E0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ACCIONES</w:t>
            </w:r>
          </w:p>
        </w:tc>
      </w:tr>
      <w:tr w:rsidR="00C33E0D" w14:paraId="7D35330D" w14:textId="77777777" w:rsidTr="00C33E0D">
        <w:trPr>
          <w:cantSplit/>
          <w:trHeight w:val="567"/>
        </w:trPr>
        <w:tc>
          <w:tcPr>
            <w:tcW w:w="1941" w:type="dxa"/>
          </w:tcPr>
          <w:p w14:paraId="76FCA943" w14:textId="77777777" w:rsidR="009B2300" w:rsidRPr="009B2300" w:rsidRDefault="009B2300" w:rsidP="009B2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FINANCIERA</w:t>
            </w:r>
          </w:p>
          <w:p w14:paraId="55F66008" w14:textId="77777777" w:rsidR="009B2300" w:rsidRPr="009B2300" w:rsidRDefault="009B2300" w:rsidP="009B2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7CEF3F0" w14:textId="4A295629" w:rsidR="009B2300" w:rsidRPr="009B2300" w:rsidRDefault="00472751" w:rsidP="009B2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Aumentar ventas y utilidades, para disminuir costos </w:t>
            </w:r>
          </w:p>
        </w:tc>
        <w:tc>
          <w:tcPr>
            <w:tcW w:w="1985" w:type="dxa"/>
          </w:tcPr>
          <w:p w14:paraId="1AC8982C" w14:textId="6FA3D1C5" w:rsidR="009B2300" w:rsidRDefault="00C33E0D" w:rsidP="00107F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300" w:rsidRPr="00C33E0D">
              <w:rPr>
                <w:rFonts w:ascii="Times New Roman" w:hAnsi="Times New Roman" w:cs="Times New Roman"/>
                <w:sz w:val="24"/>
                <w:szCs w:val="24"/>
              </w:rPr>
              <w:t>Porcentaje de crecimiento en ventas</w:t>
            </w:r>
            <w:r w:rsidR="00107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829E23" w14:textId="2AEF705B" w:rsidR="009B2300" w:rsidRPr="00C33E0D" w:rsidRDefault="00C33E0D" w:rsidP="00107F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300" w:rsidRPr="00C33E0D">
              <w:rPr>
                <w:rFonts w:ascii="Times New Roman" w:hAnsi="Times New Roman" w:cs="Times New Roman"/>
                <w:sz w:val="24"/>
                <w:szCs w:val="24"/>
              </w:rPr>
              <w:t>Margen de crecimiento</w:t>
            </w:r>
          </w:p>
          <w:p w14:paraId="51D2CD1F" w14:textId="77777777" w:rsidR="009B2300" w:rsidRDefault="00C33E0D" w:rsidP="00107F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300" w:rsidRPr="00C33E0D">
              <w:rPr>
                <w:rFonts w:ascii="Times New Roman" w:hAnsi="Times New Roman" w:cs="Times New Roman"/>
                <w:sz w:val="24"/>
                <w:szCs w:val="24"/>
              </w:rPr>
              <w:t>Utilidad neta</w:t>
            </w:r>
          </w:p>
          <w:p w14:paraId="5F40EB2A" w14:textId="77777777" w:rsidR="00472751" w:rsidRDefault="00472751" w:rsidP="00107F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120A6" w14:textId="588A88E4" w:rsidR="00472751" w:rsidRPr="00C33E0D" w:rsidRDefault="00472751" w:rsidP="00107F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2B3">
              <w:rPr>
                <w:rFonts w:ascii="Times New Roman" w:hAnsi="Times New Roman" w:cs="Times New Roman"/>
                <w:sz w:val="24"/>
                <w:szCs w:val="24"/>
              </w:rPr>
              <w:t>Ventas período anterior – ventas período actual/ ventas período actual X100</w:t>
            </w:r>
          </w:p>
        </w:tc>
        <w:tc>
          <w:tcPr>
            <w:tcW w:w="2063" w:type="dxa"/>
          </w:tcPr>
          <w:p w14:paraId="53FE2757" w14:textId="6B53D8AE" w:rsidR="009B2300" w:rsidRPr="009B2300" w:rsidRDefault="00472751" w:rsidP="009B2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Aumentar en un 20% las ventas y disminuir en un 10% los costos</w:t>
            </w:r>
          </w:p>
        </w:tc>
        <w:tc>
          <w:tcPr>
            <w:tcW w:w="2415" w:type="dxa"/>
          </w:tcPr>
          <w:p w14:paraId="6CC27F8E" w14:textId="6AA853C2" w:rsidR="00107F57" w:rsidRDefault="00C33E0D" w:rsidP="00107F57">
            <w:pPr>
              <w:spacing w:before="240"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300" w:rsidRPr="00C33E0D">
              <w:rPr>
                <w:rFonts w:ascii="Times New Roman" w:hAnsi="Times New Roman" w:cs="Times New Roman"/>
                <w:sz w:val="24"/>
                <w:szCs w:val="24"/>
              </w:rPr>
              <w:t xml:space="preserve">Incrementar las ventas en un 20% </w:t>
            </w:r>
          </w:p>
          <w:p w14:paraId="0D6ED93A" w14:textId="28DACBA0" w:rsidR="009B2300" w:rsidRPr="00C33E0D" w:rsidRDefault="00C33E0D" w:rsidP="00107F57">
            <w:pPr>
              <w:spacing w:before="240"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300" w:rsidRPr="00C33E0D">
              <w:rPr>
                <w:rFonts w:ascii="Times New Roman" w:hAnsi="Times New Roman" w:cs="Times New Roman"/>
                <w:sz w:val="24"/>
                <w:szCs w:val="24"/>
              </w:rPr>
              <w:t>Cultivar de la mano de los agricultores para disminuir costos</w:t>
            </w:r>
          </w:p>
          <w:p w14:paraId="583826CC" w14:textId="56A21D6E" w:rsidR="009B2300" w:rsidRPr="00C33E0D" w:rsidRDefault="009B2300" w:rsidP="00107F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300" w14:paraId="74803AF3" w14:textId="77777777" w:rsidTr="00C33E0D">
        <w:trPr>
          <w:trHeight w:val="841"/>
        </w:trPr>
        <w:tc>
          <w:tcPr>
            <w:tcW w:w="1941" w:type="dxa"/>
          </w:tcPr>
          <w:p w14:paraId="7CF47CD8" w14:textId="77777777" w:rsidR="009B2300" w:rsidRPr="009B2300" w:rsidRDefault="009B2300" w:rsidP="009B2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300">
              <w:rPr>
                <w:rFonts w:ascii="Times New Roman" w:hAnsi="Times New Roman" w:cs="Times New Roman"/>
                <w:sz w:val="24"/>
                <w:szCs w:val="24"/>
              </w:rPr>
              <w:t>CLIENTES</w:t>
            </w:r>
          </w:p>
        </w:tc>
        <w:tc>
          <w:tcPr>
            <w:tcW w:w="2126" w:type="dxa"/>
          </w:tcPr>
          <w:p w14:paraId="4A6665E0" w14:textId="19BF6E41" w:rsidR="009B2300" w:rsidRPr="009B2300" w:rsidRDefault="00472751" w:rsidP="009B2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Incrementar participación del mercado, mejorando la satisfacción de los clientes </w:t>
            </w:r>
          </w:p>
        </w:tc>
        <w:tc>
          <w:tcPr>
            <w:tcW w:w="1985" w:type="dxa"/>
          </w:tcPr>
          <w:p w14:paraId="3DBBB0CA" w14:textId="70107B10" w:rsidR="009B2300" w:rsidRPr="00C33E0D" w:rsidRDefault="00472751" w:rsidP="00107F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Recuento de clientes nuevos y fidelizados.</w:t>
            </w:r>
          </w:p>
        </w:tc>
        <w:tc>
          <w:tcPr>
            <w:tcW w:w="2063" w:type="dxa"/>
          </w:tcPr>
          <w:p w14:paraId="647A0DDF" w14:textId="33A1C224" w:rsidR="009B2300" w:rsidRPr="009B2300" w:rsidRDefault="009B2300" w:rsidP="009B2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B2300">
              <w:rPr>
                <w:rFonts w:ascii="Times New Roman" w:hAnsi="Times New Roman" w:cs="Times New Roman"/>
                <w:sz w:val="24"/>
                <w:szCs w:val="24"/>
              </w:rPr>
              <w:t xml:space="preserve">lcanzar una mayor satisfacción creando ofertas y estrategias que permitan obtener una fidelización la cuál ayudará aumentar el promedio en las ventas. </w:t>
            </w:r>
          </w:p>
        </w:tc>
        <w:tc>
          <w:tcPr>
            <w:tcW w:w="2415" w:type="dxa"/>
          </w:tcPr>
          <w:p w14:paraId="35E66BA1" w14:textId="77777777" w:rsidR="00107F57" w:rsidRDefault="00C33E0D" w:rsidP="00107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300" w:rsidRPr="009B2300">
              <w:rPr>
                <w:rFonts w:ascii="Times New Roman" w:hAnsi="Times New Roman" w:cs="Times New Roman"/>
                <w:sz w:val="24"/>
                <w:szCs w:val="24"/>
              </w:rPr>
              <w:t>Realizar encuestas de satisfacción</w:t>
            </w:r>
            <w:r w:rsidR="00107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7B2399" w14:textId="60BC611C" w:rsidR="009B2300" w:rsidRPr="009B2300" w:rsidRDefault="00107F57" w:rsidP="00107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 w:rsidR="009B2300" w:rsidRPr="009B2300">
              <w:rPr>
                <w:rFonts w:ascii="Times New Roman" w:hAnsi="Times New Roman" w:cs="Times New Roman"/>
                <w:sz w:val="24"/>
                <w:szCs w:val="24"/>
              </w:rPr>
              <w:t>rear un buzón de sugerencias</w:t>
            </w:r>
          </w:p>
          <w:p w14:paraId="25116C11" w14:textId="2797D2B0" w:rsidR="009B2300" w:rsidRPr="009B2300" w:rsidRDefault="00C33E0D" w:rsidP="00107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300" w:rsidRPr="009B2300">
              <w:rPr>
                <w:rFonts w:ascii="Times New Roman" w:hAnsi="Times New Roman" w:cs="Times New Roman"/>
                <w:sz w:val="24"/>
                <w:szCs w:val="24"/>
              </w:rPr>
              <w:t>Actualizar la base de datos</w:t>
            </w:r>
          </w:p>
          <w:p w14:paraId="286B8698" w14:textId="067A5F11" w:rsidR="009B2300" w:rsidRPr="009B2300" w:rsidRDefault="00C33E0D" w:rsidP="00107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300" w:rsidRPr="009B2300">
              <w:rPr>
                <w:rFonts w:ascii="Times New Roman" w:hAnsi="Times New Roman" w:cs="Times New Roman"/>
                <w:sz w:val="24"/>
                <w:szCs w:val="24"/>
              </w:rPr>
              <w:t>Brindar una buena atención al cliente</w:t>
            </w:r>
          </w:p>
          <w:p w14:paraId="40173475" w14:textId="4A1B4877" w:rsidR="009B2300" w:rsidRPr="009B2300" w:rsidRDefault="00107F57" w:rsidP="00107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300" w:rsidRPr="009B2300">
              <w:rPr>
                <w:rFonts w:ascii="Times New Roman" w:hAnsi="Times New Roman" w:cs="Times New Roman"/>
                <w:sz w:val="24"/>
                <w:szCs w:val="24"/>
              </w:rPr>
              <w:t>Incentivar la compra del cliente</w:t>
            </w:r>
          </w:p>
          <w:p w14:paraId="20587E20" w14:textId="77777777" w:rsidR="00107F57" w:rsidRDefault="00C33E0D" w:rsidP="00107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300" w:rsidRPr="009B2300">
              <w:rPr>
                <w:rFonts w:ascii="Times New Roman" w:hAnsi="Times New Roman" w:cs="Times New Roman"/>
                <w:sz w:val="24"/>
                <w:szCs w:val="24"/>
              </w:rPr>
              <w:t>Reducir el tiempo de entrega</w:t>
            </w:r>
            <w:r w:rsidR="00107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09890C" w14:textId="77777777" w:rsidR="009B2300" w:rsidRDefault="00C33E0D" w:rsidP="00107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300" w:rsidRPr="009B2300">
              <w:rPr>
                <w:rFonts w:ascii="Times New Roman" w:hAnsi="Times New Roman" w:cs="Times New Roman"/>
                <w:sz w:val="24"/>
                <w:szCs w:val="24"/>
              </w:rPr>
              <w:t>Facilitar el proceso de compra</w:t>
            </w:r>
            <w:r w:rsidR="00107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F2FFE1" w14:textId="77777777" w:rsidR="00D33BB1" w:rsidRDefault="00D33BB1" w:rsidP="00107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-Publicidad por medio de medios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comunicación existentes.</w:t>
            </w:r>
          </w:p>
          <w:p w14:paraId="7CAFB432" w14:textId="17D59864" w:rsidR="00A170F6" w:rsidRPr="00A170F6" w:rsidRDefault="00A170F6" w:rsidP="00A17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70F6">
              <w:rPr>
                <w:rFonts w:ascii="Times New Roman" w:hAnsi="Times New Roman" w:cs="Times New Roman"/>
                <w:sz w:val="24"/>
                <w:szCs w:val="24"/>
              </w:rPr>
              <w:t>Optimizar el uso de las redes sociales que permitan un mayor alcance de concientización por la salud e influir</w:t>
            </w:r>
          </w:p>
          <w:p w14:paraId="16EF46EA" w14:textId="7BA0D4A7" w:rsidR="00A170F6" w:rsidRPr="009B2300" w:rsidRDefault="00A170F6" w:rsidP="00A1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0F6">
              <w:rPr>
                <w:rFonts w:ascii="Times New Roman" w:hAnsi="Times New Roman" w:cs="Times New Roman"/>
                <w:sz w:val="24"/>
                <w:szCs w:val="24"/>
              </w:rPr>
              <w:t>en el consumo de nuestros productos</w:t>
            </w:r>
          </w:p>
        </w:tc>
      </w:tr>
      <w:tr w:rsidR="009B2300" w14:paraId="2B8D743D" w14:textId="77777777" w:rsidTr="00C33E0D">
        <w:trPr>
          <w:trHeight w:val="839"/>
        </w:trPr>
        <w:tc>
          <w:tcPr>
            <w:tcW w:w="1941" w:type="dxa"/>
          </w:tcPr>
          <w:p w14:paraId="7662621A" w14:textId="77777777" w:rsidR="009B2300" w:rsidRPr="009B2300" w:rsidRDefault="009B2300" w:rsidP="009B2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PROCESOS </w:t>
            </w:r>
          </w:p>
        </w:tc>
        <w:tc>
          <w:tcPr>
            <w:tcW w:w="2126" w:type="dxa"/>
          </w:tcPr>
          <w:p w14:paraId="375A79F4" w14:textId="600A3B90" w:rsidR="009B2300" w:rsidRPr="009B2300" w:rsidRDefault="008471D1" w:rsidP="008471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Mejorar la eficiencia y efectividad en la comercialización, cosecha y producción.</w:t>
            </w:r>
          </w:p>
        </w:tc>
        <w:tc>
          <w:tcPr>
            <w:tcW w:w="1985" w:type="dxa"/>
          </w:tcPr>
          <w:p w14:paraId="3FF1DFF8" w14:textId="7F9148EF" w:rsidR="00BE625F" w:rsidRDefault="008812B3" w:rsidP="00107F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Porcentaje</w:t>
            </w:r>
            <w:r w:rsidR="00BE625F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proyección</w:t>
            </w:r>
            <w:r w:rsidR="00BE625F">
              <w:rPr>
                <w:rFonts w:ascii="Times New Roman" w:hAnsi="Times New Roman" w:cs="Times New Roman"/>
                <w:sz w:val="24"/>
                <w:szCs w:val="24"/>
              </w:rPr>
              <w:t xml:space="preserve"> de ventas</w:t>
            </w:r>
          </w:p>
          <w:p w14:paraId="101C0453" w14:textId="6797A716" w:rsidR="009B2300" w:rsidRPr="009B2300" w:rsidRDefault="00BE625F" w:rsidP="00107F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análisis estadísticos y proyección de ventas </w:t>
            </w:r>
          </w:p>
        </w:tc>
        <w:tc>
          <w:tcPr>
            <w:tcW w:w="2063" w:type="dxa"/>
          </w:tcPr>
          <w:p w14:paraId="1DDEAF62" w14:textId="703445B9" w:rsidR="009B2300" w:rsidRPr="009B2300" w:rsidRDefault="008471D1" w:rsidP="009B2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 referentes en la venta y comercialización y cosecha de productos </w:t>
            </w:r>
            <w:r w:rsidR="008812B3">
              <w:rPr>
                <w:rFonts w:ascii="Times New Roman" w:hAnsi="Times New Roman" w:cs="Times New Roman"/>
                <w:sz w:val="24"/>
                <w:szCs w:val="24"/>
              </w:rPr>
              <w:t>orgánicos</w:t>
            </w:r>
          </w:p>
        </w:tc>
        <w:tc>
          <w:tcPr>
            <w:tcW w:w="2415" w:type="dxa"/>
          </w:tcPr>
          <w:p w14:paraId="5BED56EF" w14:textId="5DCFE443" w:rsidR="009B2300" w:rsidRDefault="00C33E0D" w:rsidP="008471D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B2300" w:rsidRPr="009B2300">
              <w:rPr>
                <w:rFonts w:ascii="Times New Roman" w:hAnsi="Times New Roman" w:cs="Times New Roman"/>
                <w:sz w:val="24"/>
                <w:szCs w:val="24"/>
              </w:rPr>
              <w:t>vitar químicos en la</w:t>
            </w:r>
            <w:r w:rsidR="008471D1">
              <w:rPr>
                <w:rFonts w:ascii="Times New Roman" w:hAnsi="Times New Roman" w:cs="Times New Roman"/>
                <w:sz w:val="24"/>
                <w:szCs w:val="24"/>
              </w:rPr>
              <w:t xml:space="preserve">s cosechas </w:t>
            </w:r>
            <w:r w:rsidR="008812B3">
              <w:rPr>
                <w:rFonts w:ascii="Times New Roman" w:hAnsi="Times New Roman" w:cs="Times New Roman"/>
                <w:sz w:val="24"/>
                <w:szCs w:val="24"/>
              </w:rPr>
              <w:t>y producción</w:t>
            </w:r>
            <w:r w:rsidR="008471D1">
              <w:rPr>
                <w:rFonts w:ascii="Times New Roman" w:hAnsi="Times New Roman" w:cs="Times New Roman"/>
                <w:sz w:val="24"/>
                <w:szCs w:val="24"/>
              </w:rPr>
              <w:t xml:space="preserve"> de los productos, </w:t>
            </w:r>
          </w:p>
          <w:p w14:paraId="32DB0A54" w14:textId="77777777" w:rsidR="008471D1" w:rsidRDefault="008471D1" w:rsidP="008471D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Adquirir certificación de 100% orgánicos </w:t>
            </w:r>
          </w:p>
          <w:p w14:paraId="1649E2C6" w14:textId="182814E8" w:rsidR="008471D1" w:rsidRPr="009B2300" w:rsidRDefault="008471D1" w:rsidP="008471D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B2300">
              <w:rPr>
                <w:rFonts w:ascii="Times New Roman" w:hAnsi="Times New Roman" w:cs="Times New Roman"/>
                <w:sz w:val="24"/>
                <w:szCs w:val="24"/>
              </w:rPr>
              <w:t>ostrar que benéficos tiene comprar productos biodegradables en la actualidad</w:t>
            </w:r>
          </w:p>
        </w:tc>
      </w:tr>
      <w:tr w:rsidR="009B2300" w14:paraId="5867EA88" w14:textId="77777777" w:rsidTr="006A5EE0">
        <w:trPr>
          <w:trHeight w:val="1404"/>
        </w:trPr>
        <w:tc>
          <w:tcPr>
            <w:tcW w:w="1941" w:type="dxa"/>
            <w:shd w:val="clear" w:color="auto" w:fill="auto"/>
          </w:tcPr>
          <w:p w14:paraId="2A3DBEEB" w14:textId="2353EAD0" w:rsidR="009B2300" w:rsidRPr="009B2300" w:rsidRDefault="009B2300" w:rsidP="00F06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E0">
              <w:rPr>
                <w:rFonts w:ascii="Times New Roman" w:hAnsi="Times New Roman" w:cs="Times New Roman"/>
                <w:sz w:val="24"/>
                <w:szCs w:val="24"/>
              </w:rPr>
              <w:t>APRENDIZAJE</w:t>
            </w:r>
            <w:r w:rsidR="008471D1" w:rsidRPr="006A5EE0">
              <w:rPr>
                <w:rFonts w:ascii="Times New Roman" w:hAnsi="Times New Roman" w:cs="Times New Roman"/>
                <w:sz w:val="24"/>
                <w:szCs w:val="24"/>
              </w:rPr>
              <w:t xml:space="preserve"> Y CRECIMIENTO</w:t>
            </w:r>
            <w:r w:rsidR="00847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DD21258" w14:textId="52D6E761" w:rsidR="009B2300" w:rsidRPr="009B2300" w:rsidRDefault="00AB0C7E" w:rsidP="00AB0C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Capacitar al personal en temas</w:t>
            </w:r>
            <w:r w:rsidR="006A5EE0">
              <w:rPr>
                <w:rFonts w:ascii="Times New Roman" w:hAnsi="Times New Roman" w:cs="Times New Roman"/>
                <w:sz w:val="24"/>
                <w:szCs w:val="24"/>
              </w:rPr>
              <w:t xml:space="preserve"> de cosecha,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manipulación </w:t>
            </w:r>
            <w:r w:rsidR="006A5EE0">
              <w:rPr>
                <w:rFonts w:ascii="Times New Roman" w:hAnsi="Times New Roman" w:cs="Times New Roman"/>
                <w:sz w:val="24"/>
                <w:szCs w:val="24"/>
              </w:rPr>
              <w:t>de alimentos y sostenibilidad ambiental.</w:t>
            </w:r>
          </w:p>
        </w:tc>
        <w:tc>
          <w:tcPr>
            <w:tcW w:w="1985" w:type="dxa"/>
          </w:tcPr>
          <w:p w14:paraId="77FA3BF1" w14:textId="77777777" w:rsidR="009B2300" w:rsidRDefault="009B2300" w:rsidP="00107F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C7E">
              <w:rPr>
                <w:rFonts w:ascii="Times New Roman" w:hAnsi="Times New Roman" w:cs="Times New Roman"/>
                <w:sz w:val="24"/>
                <w:szCs w:val="24"/>
              </w:rPr>
              <w:t xml:space="preserve">Validación de conocimientos </w:t>
            </w:r>
          </w:p>
          <w:p w14:paraId="1F166CB3" w14:textId="76C4438F" w:rsidR="00AB0C7E" w:rsidRPr="009B2300" w:rsidRDefault="00AB0C7E" w:rsidP="00107F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Certificados y recomendaciones de experiencia</w:t>
            </w:r>
          </w:p>
        </w:tc>
        <w:tc>
          <w:tcPr>
            <w:tcW w:w="2063" w:type="dxa"/>
          </w:tcPr>
          <w:p w14:paraId="3A54C161" w14:textId="7606C5BF" w:rsidR="009B2300" w:rsidRPr="009B2300" w:rsidRDefault="00AB0C7E" w:rsidP="00AB0C7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Contar con mano de obra </w:t>
            </w:r>
            <w:r w:rsidR="006A5EE0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calificada con experiencia </w:t>
            </w:r>
          </w:p>
        </w:tc>
        <w:tc>
          <w:tcPr>
            <w:tcW w:w="2415" w:type="dxa"/>
          </w:tcPr>
          <w:p w14:paraId="372E83D1" w14:textId="77777777" w:rsidR="009B2300" w:rsidRDefault="00AB0C7E" w:rsidP="00AB0C7E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Iniciar proceso de reclutamiento de personal</w:t>
            </w:r>
          </w:p>
          <w:p w14:paraId="5465733E" w14:textId="77777777" w:rsidR="00A170F6" w:rsidRDefault="006A5EE0" w:rsidP="00AB0C7E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Iniciar</w:t>
            </w:r>
            <w:r w:rsidR="00AB0C7E">
              <w:rPr>
                <w:rFonts w:ascii="Times New Roman" w:hAnsi="Times New Roman" w:cs="Times New Roman"/>
                <w:sz w:val="24"/>
                <w:szCs w:val="24"/>
              </w:rPr>
              <w:t xml:space="preserve"> capacitaciones al persona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B0C7E">
              <w:rPr>
                <w:rFonts w:ascii="Times New Roman" w:hAnsi="Times New Roman" w:cs="Times New Roman"/>
                <w:sz w:val="24"/>
                <w:szCs w:val="24"/>
              </w:rPr>
              <w:t xml:space="preserve"> existente</w:t>
            </w:r>
            <w:r w:rsidR="00A17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DD7895" w14:textId="3A72C3A4" w:rsidR="00AB0C7E" w:rsidRPr="009B2300" w:rsidRDefault="00A170F6" w:rsidP="0051097C">
            <w:pPr>
              <w:spacing w:before="240"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0F6">
              <w:rPr>
                <w:rFonts w:ascii="Times New Roman" w:hAnsi="Times New Roman" w:cs="Times New Roman"/>
                <w:sz w:val="24"/>
                <w:szCs w:val="24"/>
              </w:rPr>
              <w:t xml:space="preserve">Realizar adaptaciones de envasado y embalaje de los productos para introducir de manera </w:t>
            </w:r>
            <w:r w:rsidR="00BE5898" w:rsidRPr="00A170F6">
              <w:rPr>
                <w:rFonts w:ascii="Times New Roman" w:hAnsi="Times New Roman" w:cs="Times New Roman"/>
                <w:sz w:val="24"/>
                <w:szCs w:val="24"/>
              </w:rPr>
              <w:t>más</w:t>
            </w:r>
            <w:r w:rsidRPr="00A170F6">
              <w:rPr>
                <w:rFonts w:ascii="Times New Roman" w:hAnsi="Times New Roman" w:cs="Times New Roman"/>
                <w:sz w:val="24"/>
                <w:szCs w:val="24"/>
              </w:rPr>
              <w:t xml:space="preserve"> competitiva 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F6">
              <w:rPr>
                <w:rFonts w:ascii="Times New Roman" w:hAnsi="Times New Roman" w:cs="Times New Roman"/>
                <w:sz w:val="24"/>
                <w:szCs w:val="24"/>
              </w:rPr>
              <w:t xml:space="preserve">el </w:t>
            </w:r>
            <w:r w:rsidRPr="00A17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mercado, adquirir maquinaria con nueva tecnología que permita la disminución de procesos manuales.</w:t>
            </w:r>
          </w:p>
        </w:tc>
      </w:tr>
    </w:tbl>
    <w:p w14:paraId="4928204A" w14:textId="53B5E4BA" w:rsidR="00E1669B" w:rsidRPr="00E04FF9" w:rsidRDefault="006F466E" w:rsidP="00E04FF9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FF9">
        <w:rPr>
          <w:rFonts w:ascii="Times New Roman" w:hAnsi="Times New Roman" w:cs="Times New Roman"/>
          <w:b/>
          <w:sz w:val="24"/>
          <w:szCs w:val="24"/>
        </w:rPr>
        <w:lastRenderedPageBreak/>
        <w:t>4. ESTADOS SITUACIÓN FINANCIERA DE APERTURA</w:t>
      </w:r>
    </w:p>
    <w:tbl>
      <w:tblPr>
        <w:tblW w:w="9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2151"/>
        <w:gridCol w:w="191"/>
        <w:gridCol w:w="2138"/>
        <w:gridCol w:w="1981"/>
      </w:tblGrid>
      <w:tr w:rsidR="00A45565" w:rsidRPr="00A45565" w14:paraId="77876F4E" w14:textId="77777777" w:rsidTr="00A45565">
        <w:trPr>
          <w:trHeight w:val="312"/>
        </w:trPr>
        <w:tc>
          <w:tcPr>
            <w:tcW w:w="957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hideMark/>
          </w:tcPr>
          <w:p w14:paraId="4E9CFC4A" w14:textId="77777777" w:rsidR="00A45565" w:rsidRPr="00A45565" w:rsidRDefault="00A45565" w:rsidP="00A4556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BALANCE GENERAL INICIAL</w:t>
            </w:r>
          </w:p>
        </w:tc>
      </w:tr>
      <w:tr w:rsidR="00A45565" w:rsidRPr="00A45565" w14:paraId="461504C6" w14:textId="77777777" w:rsidTr="00A45565">
        <w:trPr>
          <w:trHeight w:val="437"/>
        </w:trPr>
        <w:tc>
          <w:tcPr>
            <w:tcW w:w="9572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hideMark/>
          </w:tcPr>
          <w:p w14:paraId="21C60E08" w14:textId="77777777" w:rsidR="00A45565" w:rsidRPr="00A45565" w:rsidRDefault="00A45565" w:rsidP="00A4556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 xml:space="preserve">MONTE VERDE ORGANICO Y NATURAL </w:t>
            </w:r>
          </w:p>
        </w:tc>
      </w:tr>
      <w:tr w:rsidR="00A45565" w:rsidRPr="00A45565" w14:paraId="20ED5F1E" w14:textId="77777777" w:rsidTr="00A45565">
        <w:trPr>
          <w:trHeight w:val="469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F64FECA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/>
              </w:rPr>
              <w:t>ACTIVOS CORRIENTES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6393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D03A" w14:textId="77777777" w:rsidR="00A45565" w:rsidRPr="00A45565" w:rsidRDefault="00A45565" w:rsidP="00A455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CA00209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PATRIMONIO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AD941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</w:tr>
      <w:tr w:rsidR="00A45565" w:rsidRPr="00A45565" w14:paraId="5B842584" w14:textId="77777777" w:rsidTr="00A45565">
        <w:trPr>
          <w:trHeight w:val="312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C6D5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Efectivo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B769" w14:textId="77777777" w:rsidR="00A45565" w:rsidRPr="00A45565" w:rsidRDefault="00A45565" w:rsidP="00A4556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35C7" w14:textId="77777777" w:rsidR="00A45565" w:rsidRPr="00A45565" w:rsidRDefault="00A45565" w:rsidP="00A4556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C5DF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Capital propio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1C6CC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$           3.979.000 </w:t>
            </w:r>
          </w:p>
        </w:tc>
      </w:tr>
      <w:tr w:rsidR="00A45565" w:rsidRPr="00A45565" w14:paraId="57C01F41" w14:textId="77777777" w:rsidTr="00A45565">
        <w:trPr>
          <w:trHeight w:val="328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2371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Inventario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A2A8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$              1.750.000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E392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1808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/>
              </w:rPr>
              <w:t xml:space="preserve"> Total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9A307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 xml:space="preserve"> $         26.979.000 </w:t>
            </w:r>
          </w:p>
        </w:tc>
      </w:tr>
      <w:tr w:rsidR="00A45565" w:rsidRPr="00A45565" w14:paraId="559D58F5" w14:textId="77777777" w:rsidTr="00A45565">
        <w:trPr>
          <w:trHeight w:val="312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E70B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 xml:space="preserve">Total 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5016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 xml:space="preserve"> $              1.750.000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3396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CD6F" w14:textId="77777777" w:rsidR="00A45565" w:rsidRPr="00A45565" w:rsidRDefault="00A45565" w:rsidP="00A455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CE581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</w:tr>
      <w:tr w:rsidR="00A45565" w:rsidRPr="00A45565" w14:paraId="378576AC" w14:textId="77777777" w:rsidTr="00A45565">
        <w:trPr>
          <w:trHeight w:val="328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106A99B4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/>
              </w:rPr>
              <w:t>ACTIVOS NO CORRIENTES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5B0A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87DF" w14:textId="77777777" w:rsidR="00A45565" w:rsidRPr="00A45565" w:rsidRDefault="00A45565" w:rsidP="00A455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2571" w14:textId="60844791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noProof/>
                <w:color w:val="000000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59D4AA7A" wp14:editId="1DB5BF9A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123825</wp:posOffset>
                  </wp:positionV>
                  <wp:extent cx="1447800" cy="1447800"/>
                  <wp:effectExtent l="0" t="0" r="0" b="0"/>
                  <wp:wrapNone/>
                  <wp:docPr id="42" name="Imagen 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9" cy="1447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5"/>
            </w:tblGrid>
            <w:tr w:rsidR="00A45565" w:rsidRPr="00A45565" w14:paraId="492C12EC" w14:textId="77777777" w:rsidTr="00A45565">
              <w:trPr>
                <w:trHeight w:val="328"/>
                <w:tblCellSpacing w:w="0" w:type="dxa"/>
              </w:trPr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A3910" w14:textId="77777777" w:rsidR="00A45565" w:rsidRPr="00A45565" w:rsidRDefault="00A45565" w:rsidP="00A45565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val="es-CO"/>
                    </w:rPr>
                  </w:pPr>
                </w:p>
              </w:tc>
            </w:tr>
          </w:tbl>
          <w:p w14:paraId="3ADEC82B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1EAB2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</w:tr>
      <w:tr w:rsidR="00A45565" w:rsidRPr="00A45565" w14:paraId="60808815" w14:textId="77777777" w:rsidTr="00A45565">
        <w:trPr>
          <w:trHeight w:val="312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6D51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Muebles y enseres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852E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$           21.845.000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1DDD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6D31" w14:textId="77777777" w:rsidR="00A45565" w:rsidRPr="00A45565" w:rsidRDefault="00A45565" w:rsidP="00A455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5DCB3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</w:tr>
      <w:tr w:rsidR="00A45565" w:rsidRPr="00A45565" w14:paraId="35C43354" w14:textId="77777777" w:rsidTr="00A45565">
        <w:trPr>
          <w:trHeight w:val="312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6B4A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Equipos de cómputo 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D1AB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$              3.384.700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7A84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FB49" w14:textId="77777777" w:rsidR="00A45565" w:rsidRPr="00A45565" w:rsidRDefault="00A45565" w:rsidP="00A455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5F77D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</w:tr>
      <w:tr w:rsidR="00A45565" w:rsidRPr="00A45565" w14:paraId="092C02C0" w14:textId="77777777" w:rsidTr="00A45565">
        <w:trPr>
          <w:trHeight w:val="312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EAD7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 xml:space="preserve">Total 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2554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 xml:space="preserve"> $           25.229.700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DE94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D684" w14:textId="77777777" w:rsidR="00A45565" w:rsidRPr="00A45565" w:rsidRDefault="00A45565" w:rsidP="00A455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85E71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</w:tr>
      <w:tr w:rsidR="00A45565" w:rsidRPr="00A45565" w14:paraId="7EBE25D8" w14:textId="77777777" w:rsidTr="00A45565">
        <w:trPr>
          <w:trHeight w:val="312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303A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proofErr w:type="gramStart"/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TOTAL</w:t>
            </w:r>
            <w:proofErr w:type="gramEnd"/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 xml:space="preserve"> ACTIVOS 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FB10EEA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$           26.979.700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0BEF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C35D" w14:textId="77777777" w:rsidR="00A45565" w:rsidRPr="00A45565" w:rsidRDefault="00A45565" w:rsidP="00A455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7A412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</w:tr>
      <w:tr w:rsidR="00A45565" w:rsidRPr="00A45565" w14:paraId="44A3A45D" w14:textId="77777777" w:rsidTr="00A45565">
        <w:trPr>
          <w:trHeight w:val="312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D178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C821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642C" w14:textId="77777777" w:rsidR="00A45565" w:rsidRPr="00A45565" w:rsidRDefault="00A45565" w:rsidP="00A455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98B8" w14:textId="77777777" w:rsidR="00A45565" w:rsidRPr="00A45565" w:rsidRDefault="00A45565" w:rsidP="00A455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A8F2E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</w:tr>
      <w:tr w:rsidR="00A45565" w:rsidRPr="00A45565" w14:paraId="5C0ED3D4" w14:textId="77777777" w:rsidTr="00A45565">
        <w:trPr>
          <w:trHeight w:val="312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E556A8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PASIVO CORRIENTE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40D2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$                               -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B7AB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ECDF" w14:textId="77777777" w:rsidR="00A45565" w:rsidRPr="00A45565" w:rsidRDefault="00A45565" w:rsidP="00A455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2E101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</w:tr>
      <w:tr w:rsidR="00A45565" w:rsidRPr="00A45565" w14:paraId="117F50D8" w14:textId="77777777" w:rsidTr="00A45565">
        <w:trPr>
          <w:trHeight w:val="312"/>
        </w:trPr>
        <w:tc>
          <w:tcPr>
            <w:tcW w:w="3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E15E82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 xml:space="preserve">PASIVO NO CORRIENTE 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69AF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 xml:space="preserve"> $           23.000.000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2AD9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C397" w14:textId="77777777" w:rsidR="00A45565" w:rsidRPr="00A45565" w:rsidRDefault="00A45565" w:rsidP="00A455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E3BF8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</w:tr>
      <w:tr w:rsidR="00A45565" w:rsidRPr="00A45565" w14:paraId="56F0EB4E" w14:textId="77777777" w:rsidTr="00A45565">
        <w:trPr>
          <w:trHeight w:val="328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D2757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Total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16EB0947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 xml:space="preserve"> $           23.000.000 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FA602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083EE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1F5D6" w14:textId="77777777" w:rsidR="00A45565" w:rsidRPr="00A45565" w:rsidRDefault="00A45565" w:rsidP="00A45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A45565">
              <w:rPr>
                <w:rFonts w:ascii="Calibri" w:eastAsia="Times New Roman" w:hAnsi="Calibri" w:cs="Calibri"/>
                <w:color w:val="000000"/>
                <w:lang w:val="es-CO"/>
              </w:rPr>
              <w:t> </w:t>
            </w:r>
          </w:p>
        </w:tc>
      </w:tr>
    </w:tbl>
    <w:p w14:paraId="3F11F591" w14:textId="1F6F98BF" w:rsidR="00DC0FEF" w:rsidRDefault="00DC0FEF" w:rsidP="00EC076D">
      <w:pPr>
        <w:pStyle w:val="Bibliografa"/>
        <w:ind w:left="720" w:hanging="720"/>
      </w:pPr>
    </w:p>
    <w:p w14:paraId="24CB40D6" w14:textId="59170235" w:rsidR="00DC0FEF" w:rsidRPr="00E04FF9" w:rsidRDefault="00DC0FEF" w:rsidP="00E04FF9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</w:p>
    <w:p w14:paraId="11ECA32F" w14:textId="77777777" w:rsidR="00E1669B" w:rsidRPr="00E04FF9" w:rsidRDefault="00E1669B" w:rsidP="00E0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669B" w:rsidRPr="00E04FF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1.25pt;height:11.25pt" o:bullet="t">
        <v:imagedata r:id="rId1" o:title="mso1CB4"/>
      </v:shape>
    </w:pict>
  </w:numPicBullet>
  <w:abstractNum w:abstractNumId="0" w15:restartNumberingAfterBreak="0">
    <w:nsid w:val="004F7937"/>
    <w:multiLevelType w:val="multilevel"/>
    <w:tmpl w:val="FF363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521672"/>
    <w:multiLevelType w:val="multilevel"/>
    <w:tmpl w:val="7E0AC798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D45CEA"/>
    <w:multiLevelType w:val="hybridMultilevel"/>
    <w:tmpl w:val="88A48FCA"/>
    <w:lvl w:ilvl="0" w:tplc="2BD037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67C6"/>
    <w:multiLevelType w:val="multilevel"/>
    <w:tmpl w:val="D55CB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62712A"/>
    <w:multiLevelType w:val="hybridMultilevel"/>
    <w:tmpl w:val="66984BB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A3600"/>
    <w:multiLevelType w:val="hybridMultilevel"/>
    <w:tmpl w:val="AE7C817E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60FE9"/>
    <w:multiLevelType w:val="hybridMultilevel"/>
    <w:tmpl w:val="44C6B3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127D9"/>
    <w:multiLevelType w:val="multilevel"/>
    <w:tmpl w:val="B5561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2D2503"/>
    <w:multiLevelType w:val="hybridMultilevel"/>
    <w:tmpl w:val="31201D1C"/>
    <w:lvl w:ilvl="0" w:tplc="5A70D3F2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267F6"/>
    <w:multiLevelType w:val="multilevel"/>
    <w:tmpl w:val="35A8E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06058E"/>
    <w:multiLevelType w:val="multilevel"/>
    <w:tmpl w:val="B4C6967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A9D3EDE"/>
    <w:multiLevelType w:val="multilevel"/>
    <w:tmpl w:val="3288E9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3437F5F"/>
    <w:multiLevelType w:val="multilevel"/>
    <w:tmpl w:val="4CC8FE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77D60B7"/>
    <w:multiLevelType w:val="hybridMultilevel"/>
    <w:tmpl w:val="43CC3FB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17DAC"/>
    <w:multiLevelType w:val="hybridMultilevel"/>
    <w:tmpl w:val="005AD00A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42920"/>
    <w:multiLevelType w:val="hybridMultilevel"/>
    <w:tmpl w:val="C964A28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7"/>
  </w:num>
  <w:num w:numId="9">
    <w:abstractNumId w:val="15"/>
  </w:num>
  <w:num w:numId="10">
    <w:abstractNumId w:val="14"/>
  </w:num>
  <w:num w:numId="11">
    <w:abstractNumId w:val="13"/>
  </w:num>
  <w:num w:numId="12">
    <w:abstractNumId w:val="5"/>
  </w:num>
  <w:num w:numId="13">
    <w:abstractNumId w:val="4"/>
  </w:num>
  <w:num w:numId="14">
    <w:abstractNumId w:val="8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9B"/>
    <w:rsid w:val="000E69DB"/>
    <w:rsid w:val="00107F57"/>
    <w:rsid w:val="00290AEA"/>
    <w:rsid w:val="002A5951"/>
    <w:rsid w:val="0034653B"/>
    <w:rsid w:val="00472751"/>
    <w:rsid w:val="0051097C"/>
    <w:rsid w:val="00584E69"/>
    <w:rsid w:val="005F3AFA"/>
    <w:rsid w:val="00673BB8"/>
    <w:rsid w:val="006A5EE0"/>
    <w:rsid w:val="006F466E"/>
    <w:rsid w:val="007E2698"/>
    <w:rsid w:val="00845373"/>
    <w:rsid w:val="008471D1"/>
    <w:rsid w:val="008812B3"/>
    <w:rsid w:val="008B2FB6"/>
    <w:rsid w:val="008D5014"/>
    <w:rsid w:val="009B2300"/>
    <w:rsid w:val="009F6EA2"/>
    <w:rsid w:val="00A170F6"/>
    <w:rsid w:val="00A45565"/>
    <w:rsid w:val="00AB0C7E"/>
    <w:rsid w:val="00AC4DA5"/>
    <w:rsid w:val="00B643E7"/>
    <w:rsid w:val="00BE5898"/>
    <w:rsid w:val="00BE625F"/>
    <w:rsid w:val="00C33E0D"/>
    <w:rsid w:val="00D33BB1"/>
    <w:rsid w:val="00DC0FEF"/>
    <w:rsid w:val="00E04FF9"/>
    <w:rsid w:val="00E1669B"/>
    <w:rsid w:val="00EC076D"/>
    <w:rsid w:val="00ED4275"/>
    <w:rsid w:val="00F0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FABE"/>
  <w15:docId w15:val="{BFD3E2B7-48A2-40F5-89D2-6E821CD1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33E0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C0FE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FE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C0FEF"/>
    <w:rPr>
      <w:sz w:val="40"/>
      <w:szCs w:val="40"/>
    </w:rPr>
  </w:style>
  <w:style w:type="paragraph" w:styleId="Bibliografa">
    <w:name w:val="Bibliography"/>
    <w:basedOn w:val="Normal"/>
    <w:next w:val="Normal"/>
    <w:uiPriority w:val="37"/>
    <w:unhideWhenUsed/>
    <w:rsid w:val="00DC0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And14</b:Tag>
    <b:SourceType>InternetSite</b:SourceType>
    <b:Guid>{60B402EE-484B-4E3D-925D-D037B988B579}</b:Guid>
    <b:Author>
      <b:Author>
        <b:NameList>
          <b:Person>
            <b:Last>Arias</b:Last>
            <b:First>Andres</b:First>
            <b:Middle>Sevilla</b:Middle>
          </b:Person>
        </b:NameList>
      </b:Author>
    </b:Author>
    <b:Title>Tasa interna de retorno (TIR)</b:Title>
    <b:InternetSiteTitle>Economipedia</b:InternetSiteTitle>
    <b:Year>2014</b:Year>
    <b:Month>Julio</b:Month>
    <b:Day>15</b:Day>
    <b:URL>https://economipedia.com/definiciones/tasa-interna-de-retorno-tir.html</b:URL>
    <b:RefOrder>1</b:RefOrder>
  </b:Source>
</b:Sources>
</file>

<file path=customXml/itemProps1.xml><?xml version="1.0" encoding="utf-8"?>
<ds:datastoreItem xmlns:ds="http://schemas.openxmlformats.org/officeDocument/2006/customXml" ds:itemID="{490E349D-E6A1-4074-9C6C-5804530A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</dc:creator>
  <cp:lastModifiedBy>Catalina</cp:lastModifiedBy>
  <cp:revision>5</cp:revision>
  <dcterms:created xsi:type="dcterms:W3CDTF">2021-10-02T23:55:00Z</dcterms:created>
  <dcterms:modified xsi:type="dcterms:W3CDTF">2021-10-03T02:19:00Z</dcterms:modified>
</cp:coreProperties>
</file>